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22FF" w:rsidRPr="00287A47" w:rsidRDefault="005F22FF" w:rsidP="005F22FF">
      <w:pPr>
        <w:spacing w:after="0" w:line="240" w:lineRule="auto"/>
        <w:jc w:val="center"/>
        <w:rPr>
          <w:b/>
          <w:sz w:val="20"/>
          <w:szCs w:val="20"/>
        </w:rPr>
      </w:pPr>
      <w:r w:rsidRPr="00287A47">
        <w:rPr>
          <w:b/>
          <w:sz w:val="20"/>
          <w:szCs w:val="20"/>
        </w:rPr>
        <w:t>СОДЕРЖАНИЕ</w:t>
      </w:r>
    </w:p>
    <w:p w:rsidR="005F22FF" w:rsidRPr="00287A47" w:rsidRDefault="005F22FF" w:rsidP="005F22FF">
      <w:pPr>
        <w:spacing w:after="0" w:line="240" w:lineRule="auto"/>
        <w:jc w:val="center"/>
        <w:rPr>
          <w:b/>
          <w:sz w:val="20"/>
          <w:szCs w:val="20"/>
        </w:rPr>
      </w:pPr>
    </w:p>
    <w:p w:rsidR="005F22FF" w:rsidRPr="00287A47" w:rsidRDefault="005F22FF" w:rsidP="005F22FF">
      <w:pPr>
        <w:spacing w:after="0" w:line="240" w:lineRule="auto"/>
        <w:jc w:val="both"/>
        <w:rPr>
          <w:b/>
          <w:sz w:val="20"/>
          <w:szCs w:val="20"/>
        </w:rPr>
      </w:pPr>
      <w:r w:rsidRPr="00287A47">
        <w:rPr>
          <w:b/>
          <w:sz w:val="20"/>
          <w:szCs w:val="20"/>
          <w:lang w:val="en-US"/>
        </w:rPr>
        <w:t>I</w:t>
      </w:r>
      <w:r w:rsidRPr="00287A47">
        <w:rPr>
          <w:b/>
          <w:sz w:val="20"/>
          <w:szCs w:val="20"/>
        </w:rPr>
        <w:t>. ПРАВОВЫЕ АКТЫ КУЙБЫШЕВСКОГО РАЙОНА…………………………………………………</w:t>
      </w:r>
      <w:r w:rsidR="00BB70DC">
        <w:rPr>
          <w:b/>
          <w:sz w:val="20"/>
          <w:szCs w:val="20"/>
        </w:rPr>
        <w:t>………..…</w:t>
      </w:r>
      <w:r w:rsidRPr="00287A47">
        <w:rPr>
          <w:b/>
          <w:sz w:val="20"/>
          <w:szCs w:val="20"/>
        </w:rPr>
        <w:t>…...стр.4</w:t>
      </w:r>
    </w:p>
    <w:p w:rsidR="005F22FF" w:rsidRPr="00287A47" w:rsidRDefault="005F22FF" w:rsidP="00287A47">
      <w:pPr>
        <w:spacing w:after="0" w:line="240" w:lineRule="auto"/>
        <w:jc w:val="both"/>
        <w:rPr>
          <w:sz w:val="20"/>
          <w:szCs w:val="20"/>
        </w:rPr>
      </w:pPr>
      <w:r w:rsidRPr="00287A47">
        <w:rPr>
          <w:sz w:val="20"/>
          <w:szCs w:val="20"/>
        </w:rPr>
        <w:t xml:space="preserve">1. Постановление администрации Куйбышевского района Новосибирской области от </w:t>
      </w:r>
      <w:r w:rsidR="00287A47" w:rsidRPr="00287A47">
        <w:rPr>
          <w:sz w:val="20"/>
          <w:szCs w:val="20"/>
        </w:rPr>
        <w:t>31.01.2014 № 71 «Об утверждении условий приватизации муниципального имущества Куйбышевского района</w:t>
      </w:r>
      <w:r w:rsidR="00E1119A">
        <w:rPr>
          <w:sz w:val="20"/>
          <w:szCs w:val="20"/>
        </w:rPr>
        <w:t>»</w:t>
      </w:r>
      <w:r w:rsidRPr="00287A47">
        <w:rPr>
          <w:sz w:val="20"/>
          <w:szCs w:val="20"/>
        </w:rPr>
        <w:t>………..…</w:t>
      </w:r>
      <w:r w:rsidR="00BB70DC">
        <w:rPr>
          <w:sz w:val="20"/>
          <w:szCs w:val="20"/>
        </w:rPr>
        <w:t>………………</w:t>
      </w:r>
      <w:r w:rsidR="00792EB6">
        <w:rPr>
          <w:sz w:val="20"/>
          <w:szCs w:val="20"/>
        </w:rPr>
        <w:t>..</w:t>
      </w:r>
      <w:r w:rsidR="00BB70DC">
        <w:rPr>
          <w:sz w:val="20"/>
          <w:szCs w:val="20"/>
        </w:rPr>
        <w:t>………...</w:t>
      </w:r>
      <w:r w:rsidRPr="00287A47">
        <w:rPr>
          <w:sz w:val="20"/>
          <w:szCs w:val="20"/>
        </w:rPr>
        <w:t>….….стр.4</w:t>
      </w:r>
    </w:p>
    <w:p w:rsidR="007E4560" w:rsidRPr="00287A47" w:rsidRDefault="007E4560" w:rsidP="00287A47">
      <w:pPr>
        <w:spacing w:after="0" w:line="240" w:lineRule="auto"/>
        <w:jc w:val="both"/>
        <w:rPr>
          <w:sz w:val="20"/>
          <w:szCs w:val="20"/>
        </w:rPr>
      </w:pPr>
      <w:r w:rsidRPr="00287A47">
        <w:rPr>
          <w:sz w:val="20"/>
          <w:szCs w:val="20"/>
        </w:rPr>
        <w:t xml:space="preserve">2. Постановление администрации Куйбышевского района Новосибирской области от </w:t>
      </w:r>
      <w:r w:rsidR="00287A47" w:rsidRPr="00287A47">
        <w:rPr>
          <w:sz w:val="20"/>
          <w:szCs w:val="20"/>
        </w:rPr>
        <w:t>31.01.2014 № 72 «Об утверждении условий приватизации муниципального имущества Куйбышевского района»</w:t>
      </w:r>
      <w:r w:rsidRPr="00287A47">
        <w:rPr>
          <w:sz w:val="20"/>
          <w:szCs w:val="20"/>
        </w:rPr>
        <w:t>…………</w:t>
      </w:r>
      <w:r w:rsidR="00BB70DC">
        <w:rPr>
          <w:sz w:val="20"/>
          <w:szCs w:val="20"/>
        </w:rPr>
        <w:t>…………..</w:t>
      </w:r>
      <w:r w:rsidRPr="00287A47">
        <w:rPr>
          <w:sz w:val="20"/>
          <w:szCs w:val="20"/>
        </w:rPr>
        <w:t>……………………</w:t>
      </w:r>
      <w:r w:rsidR="00BB70DC">
        <w:rPr>
          <w:sz w:val="20"/>
          <w:szCs w:val="20"/>
        </w:rPr>
        <w:t>.</w:t>
      </w:r>
      <w:r w:rsidRPr="00287A47">
        <w:rPr>
          <w:sz w:val="20"/>
          <w:szCs w:val="20"/>
        </w:rPr>
        <w:t>стр.</w:t>
      </w:r>
      <w:r w:rsidR="00BB70DC">
        <w:rPr>
          <w:sz w:val="20"/>
          <w:szCs w:val="20"/>
        </w:rPr>
        <w:t>12</w:t>
      </w:r>
    </w:p>
    <w:p w:rsidR="00287A47" w:rsidRPr="00287A47" w:rsidRDefault="00287A47" w:rsidP="00287A47">
      <w:pPr>
        <w:rPr>
          <w:sz w:val="20"/>
          <w:szCs w:val="20"/>
        </w:rPr>
      </w:pPr>
      <w:r w:rsidRPr="00287A47">
        <w:rPr>
          <w:sz w:val="20"/>
          <w:szCs w:val="20"/>
        </w:rPr>
        <w:t>3. Постановление администрации Куйбышевского района Новосибирской области от 31.01.2014   №  76 «О проведении районного конкурса муниципальных образований по результатам культурной деятельности за 2013 год»</w:t>
      </w:r>
      <w:r w:rsidR="00BB70DC">
        <w:rPr>
          <w:sz w:val="20"/>
          <w:szCs w:val="20"/>
        </w:rPr>
        <w:t xml:space="preserve">……………стр.21 </w:t>
      </w:r>
    </w:p>
    <w:p w:rsidR="005F22FF" w:rsidRPr="00287A47" w:rsidRDefault="005F22FF">
      <w:pPr>
        <w:rPr>
          <w:sz w:val="20"/>
          <w:szCs w:val="20"/>
        </w:rPr>
      </w:pPr>
    </w:p>
    <w:p w:rsidR="005F22FF" w:rsidRPr="00287A47" w:rsidRDefault="005F22FF">
      <w:pPr>
        <w:rPr>
          <w:sz w:val="20"/>
          <w:szCs w:val="20"/>
        </w:rPr>
      </w:pPr>
    </w:p>
    <w:p w:rsidR="005F22FF" w:rsidRPr="00287A47" w:rsidRDefault="005F22FF">
      <w:pPr>
        <w:rPr>
          <w:sz w:val="20"/>
          <w:szCs w:val="20"/>
        </w:rPr>
      </w:pPr>
    </w:p>
    <w:p w:rsidR="005F22FF" w:rsidRPr="00287A47" w:rsidRDefault="005F22FF">
      <w:pPr>
        <w:rPr>
          <w:sz w:val="20"/>
          <w:szCs w:val="20"/>
        </w:rPr>
      </w:pPr>
    </w:p>
    <w:p w:rsidR="005F22FF" w:rsidRPr="00287A47" w:rsidRDefault="005F22FF">
      <w:pPr>
        <w:rPr>
          <w:sz w:val="20"/>
          <w:szCs w:val="20"/>
        </w:rPr>
      </w:pPr>
    </w:p>
    <w:p w:rsidR="005F22FF" w:rsidRPr="00287A47" w:rsidRDefault="005F22FF">
      <w:pPr>
        <w:rPr>
          <w:sz w:val="20"/>
          <w:szCs w:val="20"/>
        </w:rPr>
      </w:pPr>
    </w:p>
    <w:p w:rsidR="005F22FF" w:rsidRPr="00287A47" w:rsidRDefault="005F22FF">
      <w:pPr>
        <w:rPr>
          <w:sz w:val="20"/>
          <w:szCs w:val="20"/>
        </w:rPr>
      </w:pPr>
    </w:p>
    <w:p w:rsidR="005F22FF" w:rsidRPr="00287A47" w:rsidRDefault="005F22FF">
      <w:pPr>
        <w:rPr>
          <w:sz w:val="20"/>
          <w:szCs w:val="20"/>
        </w:rPr>
      </w:pPr>
    </w:p>
    <w:p w:rsidR="005F22FF" w:rsidRPr="00287A47" w:rsidRDefault="005F22FF">
      <w:pPr>
        <w:rPr>
          <w:sz w:val="20"/>
          <w:szCs w:val="20"/>
        </w:rPr>
      </w:pPr>
    </w:p>
    <w:p w:rsidR="005F22FF" w:rsidRPr="00287A47" w:rsidRDefault="005F22FF">
      <w:pPr>
        <w:rPr>
          <w:sz w:val="20"/>
          <w:szCs w:val="20"/>
        </w:rPr>
      </w:pPr>
    </w:p>
    <w:p w:rsidR="005F22FF" w:rsidRPr="00287A47" w:rsidRDefault="005F22FF">
      <w:pPr>
        <w:rPr>
          <w:sz w:val="20"/>
          <w:szCs w:val="20"/>
        </w:rPr>
      </w:pPr>
    </w:p>
    <w:p w:rsidR="005F22FF" w:rsidRPr="00287A47" w:rsidRDefault="005F22FF">
      <w:pPr>
        <w:rPr>
          <w:sz w:val="20"/>
          <w:szCs w:val="20"/>
        </w:rPr>
      </w:pPr>
    </w:p>
    <w:p w:rsidR="005F22FF" w:rsidRPr="00287A47" w:rsidRDefault="005F22FF">
      <w:pPr>
        <w:rPr>
          <w:sz w:val="20"/>
          <w:szCs w:val="20"/>
        </w:rPr>
      </w:pPr>
    </w:p>
    <w:p w:rsidR="005F22FF" w:rsidRPr="00287A47" w:rsidRDefault="005F22FF">
      <w:pPr>
        <w:rPr>
          <w:sz w:val="20"/>
          <w:szCs w:val="20"/>
        </w:rPr>
      </w:pPr>
    </w:p>
    <w:p w:rsidR="005F22FF" w:rsidRPr="00287A47" w:rsidRDefault="005F22FF">
      <w:pPr>
        <w:rPr>
          <w:sz w:val="20"/>
          <w:szCs w:val="20"/>
        </w:rPr>
      </w:pPr>
    </w:p>
    <w:p w:rsidR="005F22FF" w:rsidRPr="00287A47" w:rsidRDefault="005F22FF">
      <w:pPr>
        <w:rPr>
          <w:sz w:val="20"/>
          <w:szCs w:val="20"/>
        </w:rPr>
      </w:pPr>
    </w:p>
    <w:p w:rsidR="005F22FF" w:rsidRPr="00287A47" w:rsidRDefault="005F22FF">
      <w:pPr>
        <w:rPr>
          <w:sz w:val="20"/>
          <w:szCs w:val="20"/>
        </w:rPr>
      </w:pPr>
    </w:p>
    <w:p w:rsidR="005F22FF" w:rsidRPr="00287A47" w:rsidRDefault="005F22FF">
      <w:pPr>
        <w:rPr>
          <w:sz w:val="20"/>
          <w:szCs w:val="20"/>
        </w:rPr>
      </w:pPr>
    </w:p>
    <w:p w:rsidR="005F22FF" w:rsidRPr="00287A47" w:rsidRDefault="005F22FF">
      <w:pPr>
        <w:rPr>
          <w:sz w:val="20"/>
          <w:szCs w:val="20"/>
        </w:rPr>
      </w:pPr>
    </w:p>
    <w:p w:rsidR="005F22FF" w:rsidRPr="00287A47" w:rsidRDefault="005F22FF">
      <w:pPr>
        <w:rPr>
          <w:sz w:val="20"/>
          <w:szCs w:val="20"/>
        </w:rPr>
      </w:pPr>
    </w:p>
    <w:p w:rsidR="005F22FF" w:rsidRPr="00287A47" w:rsidRDefault="005F22FF" w:rsidP="005F22FF">
      <w:pPr>
        <w:jc w:val="center"/>
        <w:rPr>
          <w:b/>
          <w:sz w:val="20"/>
          <w:szCs w:val="20"/>
        </w:rPr>
      </w:pPr>
    </w:p>
    <w:p w:rsidR="005F22FF" w:rsidRPr="00287A47" w:rsidRDefault="005F22FF" w:rsidP="005F22FF">
      <w:pPr>
        <w:jc w:val="center"/>
        <w:rPr>
          <w:b/>
          <w:sz w:val="20"/>
          <w:szCs w:val="20"/>
        </w:rPr>
      </w:pPr>
    </w:p>
    <w:p w:rsidR="005F22FF" w:rsidRPr="00287A47" w:rsidRDefault="005F22FF" w:rsidP="005F22FF">
      <w:pPr>
        <w:jc w:val="center"/>
        <w:rPr>
          <w:b/>
          <w:sz w:val="20"/>
          <w:szCs w:val="20"/>
        </w:rPr>
      </w:pPr>
    </w:p>
    <w:p w:rsidR="005F22FF" w:rsidRPr="00287A47" w:rsidRDefault="005F22FF" w:rsidP="005F22FF">
      <w:pPr>
        <w:jc w:val="center"/>
        <w:rPr>
          <w:b/>
          <w:sz w:val="20"/>
          <w:szCs w:val="20"/>
        </w:rPr>
      </w:pPr>
    </w:p>
    <w:p w:rsidR="00D81C5B" w:rsidRPr="00287A47" w:rsidRDefault="00D81C5B" w:rsidP="005F22FF">
      <w:pPr>
        <w:jc w:val="center"/>
        <w:rPr>
          <w:b/>
          <w:sz w:val="20"/>
          <w:szCs w:val="20"/>
        </w:rPr>
      </w:pPr>
    </w:p>
    <w:p w:rsidR="00D81C5B" w:rsidRPr="00287A47" w:rsidRDefault="00D81C5B" w:rsidP="005F22FF">
      <w:pPr>
        <w:jc w:val="center"/>
        <w:rPr>
          <w:b/>
          <w:sz w:val="20"/>
          <w:szCs w:val="20"/>
        </w:rPr>
      </w:pPr>
    </w:p>
    <w:p w:rsidR="00287A47" w:rsidRDefault="00287A47" w:rsidP="005F22FF">
      <w:pPr>
        <w:jc w:val="center"/>
        <w:rPr>
          <w:b/>
          <w:sz w:val="20"/>
          <w:szCs w:val="20"/>
        </w:rPr>
      </w:pPr>
    </w:p>
    <w:p w:rsidR="00287A47" w:rsidRDefault="00287A47" w:rsidP="005F22FF">
      <w:pPr>
        <w:jc w:val="center"/>
        <w:rPr>
          <w:b/>
          <w:sz w:val="20"/>
          <w:szCs w:val="20"/>
        </w:rPr>
      </w:pPr>
    </w:p>
    <w:p w:rsidR="005F22FF" w:rsidRPr="00287A47" w:rsidRDefault="005F22FF" w:rsidP="005F22FF">
      <w:pPr>
        <w:jc w:val="center"/>
        <w:rPr>
          <w:b/>
          <w:sz w:val="20"/>
          <w:szCs w:val="20"/>
        </w:rPr>
      </w:pPr>
      <w:r w:rsidRPr="00287A47">
        <w:rPr>
          <w:b/>
          <w:sz w:val="20"/>
          <w:szCs w:val="20"/>
          <w:lang w:val="en-US"/>
        </w:rPr>
        <w:lastRenderedPageBreak/>
        <w:t>I</w:t>
      </w:r>
      <w:r w:rsidRPr="00287A47">
        <w:rPr>
          <w:b/>
          <w:sz w:val="20"/>
          <w:szCs w:val="20"/>
        </w:rPr>
        <w:t>. ПРАВОВЫЕ АКТЫ КУЙБЫШЕВСКОГО РАЙОНА</w:t>
      </w:r>
    </w:p>
    <w:p w:rsidR="007E4560" w:rsidRPr="00287A47" w:rsidRDefault="007E4560" w:rsidP="00E9120C">
      <w:pPr>
        <w:keepNext/>
        <w:spacing w:after="0" w:line="240" w:lineRule="auto"/>
        <w:jc w:val="center"/>
        <w:outlineLvl w:val="0"/>
        <w:rPr>
          <w:rFonts w:eastAsia="Times New Roman"/>
          <w:b/>
          <w:sz w:val="20"/>
          <w:szCs w:val="20"/>
          <w:lang w:eastAsia="ru-RU"/>
        </w:rPr>
      </w:pPr>
    </w:p>
    <w:p w:rsidR="00287A47" w:rsidRP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sz w:val="20"/>
          <w:szCs w:val="20"/>
          <w:lang w:eastAsia="ru-RU"/>
        </w:rPr>
        <w:t>АДМИНИСТРАЦИЯ КУЙБЫШЕВСКОГО РАЙОНА</w:t>
      </w:r>
    </w:p>
    <w:p w:rsidR="00287A47" w:rsidRPr="00287A47" w:rsidRDefault="00287A47" w:rsidP="00287A47">
      <w:pPr>
        <w:autoSpaceDE w:val="0"/>
        <w:autoSpaceDN w:val="0"/>
        <w:spacing w:after="0" w:line="240" w:lineRule="auto"/>
        <w:rPr>
          <w:rFonts w:eastAsia="Times New Roman"/>
          <w:bCs/>
          <w:sz w:val="20"/>
          <w:szCs w:val="20"/>
          <w:lang w:eastAsia="ru-RU"/>
        </w:rPr>
      </w:pPr>
    </w:p>
    <w:p w:rsidR="00287A47" w:rsidRPr="00287A47" w:rsidRDefault="00287A47" w:rsidP="00287A47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eastAsia="Times New Roman"/>
          <w:b/>
          <w:sz w:val="20"/>
          <w:szCs w:val="20"/>
          <w:lang w:eastAsia="ru-RU"/>
        </w:rPr>
      </w:pPr>
      <w:r w:rsidRPr="00287A47">
        <w:rPr>
          <w:rFonts w:eastAsia="Times New Roman"/>
          <w:b/>
          <w:sz w:val="20"/>
          <w:szCs w:val="20"/>
          <w:lang w:eastAsia="ru-RU"/>
        </w:rPr>
        <w:t>ПОСТАНОВЛЕНИЕ</w:t>
      </w:r>
    </w:p>
    <w:p w:rsidR="00287A47" w:rsidRPr="00287A47" w:rsidRDefault="00287A47" w:rsidP="00287A47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г. Куйбышев</w:t>
      </w:r>
    </w:p>
    <w:p w:rsidR="00287A47" w:rsidRPr="00287A47" w:rsidRDefault="00287A47" w:rsidP="00287A47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Новосибирская область</w:t>
      </w:r>
    </w:p>
    <w:p w:rsidR="00287A47" w:rsidRPr="00287A47" w:rsidRDefault="00287A47" w:rsidP="00287A47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eastAsia="Times New Roman"/>
          <w:color w:val="FF6600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31.01.2014 № 71</w:t>
      </w:r>
    </w:p>
    <w:p w:rsidR="00287A47" w:rsidRPr="00287A47" w:rsidRDefault="00287A47" w:rsidP="00287A47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both"/>
        <w:rPr>
          <w:rFonts w:eastAsia="Times New Roman"/>
          <w:sz w:val="20"/>
          <w:szCs w:val="20"/>
          <w:lang w:eastAsia="ru-RU"/>
        </w:rPr>
      </w:pPr>
    </w:p>
    <w:tbl>
      <w:tblPr>
        <w:tblStyle w:val="a7"/>
        <w:tblW w:w="0" w:type="auto"/>
        <w:tblLook w:val="01E0"/>
      </w:tblPr>
      <w:tblGrid>
        <w:gridCol w:w="10137"/>
      </w:tblGrid>
      <w:tr w:rsidR="00287A47" w:rsidRPr="00287A47" w:rsidTr="00287A47">
        <w:trPr>
          <w:trHeight w:val="579"/>
        </w:trPr>
        <w:tc>
          <w:tcPr>
            <w:tcW w:w="10137" w:type="dxa"/>
            <w:tcBorders>
              <w:top w:val="nil"/>
              <w:left w:val="nil"/>
              <w:bottom w:val="nil"/>
              <w:right w:val="nil"/>
            </w:tcBorders>
          </w:tcPr>
          <w:p w:rsidR="00287A47" w:rsidRPr="00287A47" w:rsidRDefault="00287A47" w:rsidP="00287A47">
            <w:pPr>
              <w:ind w:firstLine="0"/>
              <w:jc w:val="center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 xml:space="preserve">Об утверждении условий приватизации муниципального имущества </w:t>
            </w:r>
            <w:r w:rsidRPr="00287A47">
              <w:rPr>
                <w:sz w:val="20"/>
                <w:szCs w:val="20"/>
              </w:rPr>
              <w:br/>
              <w:t>Куйбышевского района</w:t>
            </w:r>
          </w:p>
        </w:tc>
      </w:tr>
    </w:tbl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В соответствии с Федеральным законом от 21.12.2001 № 178-ФЗ «О приватизации государственного и муниципального имущества», Положением «О приватизации муниципального имущества Куйбышевского района»</w:t>
      </w:r>
      <w:r w:rsidRPr="00287A47">
        <w:rPr>
          <w:rFonts w:eastAsia="Times New Roman"/>
          <w:bCs/>
          <w:sz w:val="20"/>
          <w:szCs w:val="20"/>
          <w:lang w:eastAsia="ru-RU"/>
        </w:rPr>
        <w:t xml:space="preserve">, утвержденным решением 23-й сессии Совета депутатов Куйбышевского района от 01.03.2007 № 11; </w:t>
      </w:r>
      <w:r w:rsidRPr="00287A47">
        <w:rPr>
          <w:rFonts w:eastAsia="Times New Roman"/>
          <w:sz w:val="20"/>
          <w:szCs w:val="20"/>
          <w:lang w:eastAsia="ru-RU"/>
        </w:rPr>
        <w:t>решением 24-й сессии Совета депутатов Куйбышевского района второго созыва от 11.11.2013 № 7 «Об утверждении прогнозного плана (программы) приватизации муниципального имущества Куйбышевского района на 2014 год», на основании протокола заседания комиссии по приватизации (конкурсной комиссии) от 30.01.2014 № 1, администрация Куйбышевского района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ПОСТАНОВЛЯЕТ:</w:t>
      </w:r>
    </w:p>
    <w:p w:rsidR="00287A47" w:rsidRPr="00287A47" w:rsidRDefault="00287A47" w:rsidP="00287A47">
      <w:pPr>
        <w:numPr>
          <w:ilvl w:val="0"/>
          <w:numId w:val="26"/>
        </w:numPr>
        <w:tabs>
          <w:tab w:val="center" w:pos="-1843"/>
          <w:tab w:val="left" w:pos="-1418"/>
          <w:tab w:val="right" w:pos="1080"/>
        </w:tabs>
        <w:autoSpaceDE w:val="0"/>
        <w:autoSpaceDN w:val="0"/>
        <w:spacing w:after="0" w:line="240" w:lineRule="auto"/>
        <w:ind w:right="-1" w:firstLine="812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Утвердить условия приватизации муниципального имущества Куйбышевского района  (приложение № 1).</w:t>
      </w:r>
    </w:p>
    <w:p w:rsidR="00287A47" w:rsidRPr="00287A47" w:rsidRDefault="00287A47" w:rsidP="00287A47">
      <w:pPr>
        <w:numPr>
          <w:ilvl w:val="0"/>
          <w:numId w:val="26"/>
        </w:numPr>
        <w:tabs>
          <w:tab w:val="center" w:pos="-1843"/>
          <w:tab w:val="left" w:pos="-1418"/>
          <w:tab w:val="right" w:pos="1080"/>
        </w:tabs>
        <w:autoSpaceDE w:val="0"/>
        <w:autoSpaceDN w:val="0"/>
        <w:spacing w:after="0" w:line="240" w:lineRule="auto"/>
        <w:ind w:right="-1" w:firstLine="812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Управлению делами администрации Куйбышевского района (Караваев О.В.) опубликовать настоящее постановление, условия приватизации муниципального имущества Куйбышевского района (приложение № 1) и информационное сообщение администрации Куйбышевского района о приватизации муниципального имущества (приложение № 2) в периодическом печатном издании органов местного самоуправления Куйбышевского района «Информационный вестник» и разместить на официальном сайте Куйбышевского района в сети «Интернет» </w:t>
      </w:r>
      <w:r w:rsidRPr="00287A47">
        <w:rPr>
          <w:rFonts w:eastAsia="Times New Roman"/>
          <w:sz w:val="20"/>
          <w:szCs w:val="20"/>
          <w:lang w:val="en-US" w:eastAsia="ru-RU"/>
        </w:rPr>
        <w:t>www</w:t>
      </w:r>
      <w:r w:rsidRPr="00287A47">
        <w:rPr>
          <w:rFonts w:eastAsia="Times New Roman"/>
          <w:sz w:val="20"/>
          <w:szCs w:val="20"/>
          <w:lang w:eastAsia="ru-RU"/>
        </w:rPr>
        <w:t>.</w:t>
      </w:r>
      <w:r w:rsidRPr="00287A47">
        <w:rPr>
          <w:rFonts w:eastAsia="Times New Roman"/>
          <w:sz w:val="20"/>
          <w:szCs w:val="20"/>
          <w:lang w:val="en-US" w:eastAsia="ru-RU"/>
        </w:rPr>
        <w:t>kuibyshev</w:t>
      </w:r>
      <w:r w:rsidRPr="00287A47">
        <w:rPr>
          <w:rFonts w:eastAsia="Times New Roman"/>
          <w:sz w:val="20"/>
          <w:szCs w:val="20"/>
          <w:lang w:eastAsia="ru-RU"/>
        </w:rPr>
        <w:t>.</w:t>
      </w:r>
      <w:r w:rsidRPr="00287A47">
        <w:rPr>
          <w:rFonts w:eastAsia="Times New Roman"/>
          <w:sz w:val="20"/>
          <w:szCs w:val="20"/>
          <w:lang w:val="en-US" w:eastAsia="ru-RU"/>
        </w:rPr>
        <w:t>nso</w:t>
      </w:r>
      <w:r w:rsidRPr="00287A47">
        <w:rPr>
          <w:rFonts w:eastAsia="Times New Roman"/>
          <w:sz w:val="20"/>
          <w:szCs w:val="20"/>
          <w:lang w:eastAsia="ru-RU"/>
        </w:rPr>
        <w:t>.</w:t>
      </w:r>
      <w:r w:rsidRPr="00287A47">
        <w:rPr>
          <w:rFonts w:eastAsia="Times New Roman"/>
          <w:sz w:val="20"/>
          <w:szCs w:val="20"/>
          <w:lang w:val="en-US" w:eastAsia="ru-RU"/>
        </w:rPr>
        <w:t>ru</w:t>
      </w:r>
      <w:r w:rsidRPr="00287A47">
        <w:rPr>
          <w:rFonts w:eastAsia="Times New Roman"/>
          <w:sz w:val="20"/>
          <w:szCs w:val="20"/>
          <w:lang w:eastAsia="ru-RU"/>
        </w:rPr>
        <w:t>.</w:t>
      </w:r>
    </w:p>
    <w:p w:rsidR="00287A47" w:rsidRPr="00287A47" w:rsidRDefault="00287A47" w:rsidP="00287A47">
      <w:pPr>
        <w:numPr>
          <w:ilvl w:val="0"/>
          <w:numId w:val="26"/>
        </w:numPr>
        <w:tabs>
          <w:tab w:val="center" w:pos="-1843"/>
          <w:tab w:val="left" w:pos="-1418"/>
          <w:tab w:val="right" w:pos="1080"/>
        </w:tabs>
        <w:autoSpaceDE w:val="0"/>
        <w:autoSpaceDN w:val="0"/>
        <w:spacing w:after="0" w:line="240" w:lineRule="auto"/>
        <w:ind w:right="-1" w:firstLine="812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Управлению экономического развития, труда и имущества администрации Куйбышевского района (Мусатов А.М.) разместить настоящее постановление, условия приватизации муниципального имущества Куйбышевского района (приложение № 1) и информационное сообщение администрации Куйбышевского района о приватизации муниципального имущества (приложение № 2) на сайте </w:t>
      </w:r>
      <w:hyperlink r:id="rId7" w:history="1">
        <w:r w:rsidRPr="00287A47">
          <w:rPr>
            <w:rFonts w:eastAsia="Times New Roman"/>
            <w:sz w:val="20"/>
            <w:szCs w:val="20"/>
            <w:lang w:val="en-US" w:eastAsia="ru-RU"/>
          </w:rPr>
          <w:t>www</w:t>
        </w:r>
        <w:r w:rsidRPr="00287A47">
          <w:rPr>
            <w:rFonts w:eastAsia="Times New Roman"/>
            <w:sz w:val="20"/>
            <w:szCs w:val="20"/>
            <w:lang w:eastAsia="ru-RU"/>
          </w:rPr>
          <w:t>.</w:t>
        </w:r>
        <w:r w:rsidRPr="00287A47">
          <w:rPr>
            <w:rFonts w:eastAsia="Times New Roman"/>
            <w:sz w:val="20"/>
            <w:szCs w:val="20"/>
            <w:lang w:val="en-US" w:eastAsia="ru-RU"/>
          </w:rPr>
          <w:t>torgi</w:t>
        </w:r>
        <w:r w:rsidRPr="00287A47">
          <w:rPr>
            <w:rFonts w:eastAsia="Times New Roman"/>
            <w:sz w:val="20"/>
            <w:szCs w:val="20"/>
            <w:lang w:eastAsia="ru-RU"/>
          </w:rPr>
          <w:t>.</w:t>
        </w:r>
        <w:r w:rsidRPr="00287A47">
          <w:rPr>
            <w:rFonts w:eastAsia="Times New Roman"/>
            <w:sz w:val="20"/>
            <w:szCs w:val="20"/>
            <w:lang w:val="en-US" w:eastAsia="ru-RU"/>
          </w:rPr>
          <w:t>gov</w:t>
        </w:r>
        <w:r w:rsidRPr="00287A47">
          <w:rPr>
            <w:rFonts w:eastAsia="Times New Roman"/>
            <w:sz w:val="20"/>
            <w:szCs w:val="20"/>
            <w:lang w:eastAsia="ru-RU"/>
          </w:rPr>
          <w:t>.</w:t>
        </w:r>
        <w:r w:rsidRPr="00287A47">
          <w:rPr>
            <w:rFonts w:eastAsia="Times New Roman"/>
            <w:sz w:val="20"/>
            <w:szCs w:val="20"/>
            <w:lang w:val="en-US" w:eastAsia="ru-RU"/>
          </w:rPr>
          <w:t>ru</w:t>
        </w:r>
      </w:hyperlink>
      <w:r w:rsidRPr="00287A47">
        <w:rPr>
          <w:rFonts w:eastAsia="Times New Roman"/>
          <w:sz w:val="20"/>
          <w:szCs w:val="20"/>
          <w:lang w:eastAsia="ru-RU"/>
        </w:rPr>
        <w:t xml:space="preserve">  и организовать проведение продажи муниципального имущества.</w:t>
      </w:r>
    </w:p>
    <w:p w:rsidR="00287A47" w:rsidRPr="00287A47" w:rsidRDefault="00287A47" w:rsidP="00287A47">
      <w:pPr>
        <w:numPr>
          <w:ilvl w:val="0"/>
          <w:numId w:val="26"/>
        </w:numPr>
        <w:tabs>
          <w:tab w:val="right" w:pos="1080"/>
        </w:tabs>
        <w:spacing w:after="0" w:line="240" w:lineRule="auto"/>
        <w:ind w:firstLine="812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Контроль за исполнением постановления  возложить на заместителя главы администрации - начальника управления экономического развития, труда и имущества администрации Куйбышевского района Мусатова А.М.</w:t>
      </w:r>
    </w:p>
    <w:p w:rsidR="00287A47" w:rsidRPr="00287A47" w:rsidRDefault="00287A47" w:rsidP="00287A47">
      <w:pPr>
        <w:tabs>
          <w:tab w:val="right" w:pos="1080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tabs>
          <w:tab w:val="right" w:pos="9900"/>
          <w:tab w:val="right" w:pos="10205"/>
        </w:tabs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Глава Куйбышевского района                                                                     </w:t>
      </w:r>
      <w:r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      </w:t>
      </w:r>
      <w:r w:rsidRPr="00287A47">
        <w:rPr>
          <w:rFonts w:eastAsia="Times New Roman"/>
          <w:sz w:val="20"/>
          <w:szCs w:val="20"/>
          <w:lang w:eastAsia="ru-RU"/>
        </w:rPr>
        <w:t xml:space="preserve"> В.А. Функ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5068"/>
        <w:gridCol w:w="5069"/>
      </w:tblGrid>
      <w:tr w:rsidR="00287A47" w:rsidRPr="00287A47" w:rsidTr="00287A47">
        <w:tc>
          <w:tcPr>
            <w:tcW w:w="5068" w:type="dxa"/>
          </w:tcPr>
          <w:p w:rsidR="00287A47" w:rsidRPr="00287A47" w:rsidRDefault="00287A47" w:rsidP="00287A47">
            <w:pPr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5069" w:type="dxa"/>
          </w:tcPr>
          <w:p w:rsidR="00287A47" w:rsidRPr="00287A47" w:rsidRDefault="00287A47" w:rsidP="00287A47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287A47" w:rsidRPr="00287A47" w:rsidRDefault="00287A47" w:rsidP="00287A47">
            <w:pPr>
              <w:ind w:firstLine="0"/>
              <w:jc w:val="center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 xml:space="preserve">Приложение № 1 </w:t>
            </w:r>
            <w:r w:rsidRPr="00287A47">
              <w:rPr>
                <w:sz w:val="20"/>
                <w:szCs w:val="20"/>
              </w:rPr>
              <w:br/>
              <w:t xml:space="preserve">к постановлению администрации </w:t>
            </w:r>
          </w:p>
          <w:p w:rsidR="00287A47" w:rsidRPr="00287A47" w:rsidRDefault="00287A47" w:rsidP="00287A47">
            <w:pPr>
              <w:ind w:firstLine="0"/>
              <w:jc w:val="center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 xml:space="preserve">Куйбышевского района </w:t>
            </w:r>
          </w:p>
          <w:p w:rsidR="00287A47" w:rsidRPr="00287A47" w:rsidRDefault="00287A47" w:rsidP="00287A47">
            <w:pPr>
              <w:ind w:firstLine="0"/>
              <w:jc w:val="center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от 31.01.2014 № 71</w:t>
            </w:r>
          </w:p>
        </w:tc>
      </w:tr>
    </w:tbl>
    <w:p w:rsidR="00287A47" w:rsidRPr="00287A47" w:rsidRDefault="00287A47" w:rsidP="00287A47">
      <w:pPr>
        <w:tabs>
          <w:tab w:val="right" w:pos="10204"/>
        </w:tabs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tabs>
          <w:tab w:val="right" w:pos="10204"/>
        </w:tabs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  <w:r w:rsidRPr="00287A47">
        <w:rPr>
          <w:rFonts w:eastAsia="Times New Roman"/>
          <w:b/>
          <w:sz w:val="20"/>
          <w:szCs w:val="20"/>
          <w:lang w:eastAsia="ru-RU"/>
        </w:rPr>
        <w:t>Условия приватизации муниципального имущества</w:t>
      </w:r>
    </w:p>
    <w:p w:rsidR="00287A47" w:rsidRPr="00287A47" w:rsidRDefault="00287A47" w:rsidP="00287A47">
      <w:pPr>
        <w:tabs>
          <w:tab w:val="right" w:pos="1106"/>
        </w:tabs>
        <w:spacing w:after="0" w:line="240" w:lineRule="auto"/>
        <w:jc w:val="both"/>
        <w:rPr>
          <w:rFonts w:eastAsia="Times New Roman"/>
          <w:b/>
          <w:sz w:val="20"/>
          <w:szCs w:val="20"/>
          <w:lang w:eastAsia="ru-RU"/>
        </w:rPr>
      </w:pPr>
      <w:r w:rsidRPr="00287A47">
        <w:rPr>
          <w:rFonts w:eastAsia="Times New Roman"/>
          <w:b/>
          <w:sz w:val="20"/>
          <w:szCs w:val="20"/>
          <w:lang w:eastAsia="ru-RU"/>
        </w:rPr>
        <w:t xml:space="preserve">1. Объект приватизации. 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b/>
          <w:sz w:val="20"/>
          <w:szCs w:val="20"/>
          <w:lang w:eastAsia="ru-RU"/>
        </w:rPr>
      </w:pPr>
      <w:r w:rsidRPr="00287A47">
        <w:rPr>
          <w:rFonts w:eastAsia="Times New Roman"/>
          <w:b/>
          <w:sz w:val="20"/>
          <w:szCs w:val="20"/>
          <w:lang w:eastAsia="ru-RU"/>
        </w:rPr>
        <w:t>Лот №1: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Здание детской больницы, назначение нежилое, общей площадью 934,8 кв.м., кадастровый номер 54:34:011518:0014:6912, расположенное по адресу: Новосибирская область, г. Куйбышев, ул. Энгельса, дом 93.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b/>
          <w:i/>
          <w:sz w:val="20"/>
          <w:szCs w:val="20"/>
          <w:lang w:eastAsia="ru-RU"/>
        </w:rPr>
        <w:t>Начальная цена</w:t>
      </w:r>
      <w:r w:rsidRPr="00287A47">
        <w:rPr>
          <w:rFonts w:eastAsia="Times New Roman"/>
          <w:sz w:val="20"/>
          <w:szCs w:val="20"/>
          <w:lang w:eastAsia="ru-RU"/>
        </w:rPr>
        <w:t xml:space="preserve"> </w:t>
      </w:r>
      <w:r w:rsidRPr="00287A47">
        <w:rPr>
          <w:rFonts w:eastAsia="Times New Roman"/>
          <w:b/>
          <w:i/>
          <w:sz w:val="20"/>
          <w:szCs w:val="20"/>
          <w:lang w:eastAsia="ru-RU"/>
        </w:rPr>
        <w:t xml:space="preserve">продажи, </w:t>
      </w:r>
      <w:r w:rsidRPr="00287A47">
        <w:rPr>
          <w:rFonts w:eastAsia="Times New Roman"/>
          <w:sz w:val="20"/>
          <w:szCs w:val="20"/>
          <w:lang w:eastAsia="ru-RU"/>
        </w:rPr>
        <w:t xml:space="preserve">включая НДС, составляет 2512345 </w:t>
      </w:r>
      <w:r w:rsidRPr="00287A47">
        <w:rPr>
          <w:rFonts w:eastAsia="Times New Roman"/>
          <w:bCs/>
          <w:i/>
          <w:sz w:val="20"/>
          <w:szCs w:val="20"/>
          <w:lang w:eastAsia="ru-RU"/>
        </w:rPr>
        <w:t>(Два миллиона пятьсот двенадцать тысяч триста сорок пять)</w:t>
      </w:r>
      <w:r w:rsidRPr="00287A47">
        <w:rPr>
          <w:rFonts w:eastAsia="Times New Roman"/>
          <w:sz w:val="20"/>
          <w:szCs w:val="20"/>
          <w:lang w:eastAsia="ru-RU"/>
        </w:rPr>
        <w:t xml:space="preserve"> рублей </w:t>
      </w:r>
      <w:r w:rsidRPr="00287A47">
        <w:rPr>
          <w:rFonts w:eastAsia="Times New Roman"/>
          <w:i/>
          <w:sz w:val="20"/>
          <w:szCs w:val="20"/>
          <w:lang w:eastAsia="ru-RU"/>
        </w:rPr>
        <w:t>00</w:t>
      </w:r>
      <w:r w:rsidRPr="00287A47">
        <w:rPr>
          <w:rFonts w:eastAsia="Times New Roman"/>
          <w:sz w:val="20"/>
          <w:szCs w:val="20"/>
          <w:lang w:eastAsia="ru-RU"/>
        </w:rPr>
        <w:t xml:space="preserve"> копеек. 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i/>
          <w:iCs/>
          <w:sz w:val="20"/>
          <w:szCs w:val="20"/>
          <w:lang w:eastAsia="ru-RU"/>
        </w:rPr>
        <w:t xml:space="preserve">  Величина снижения цены первоначального предложения ("шаг понижения")</w:t>
      </w:r>
      <w:r w:rsidRPr="00287A47">
        <w:rPr>
          <w:rFonts w:eastAsia="Times New Roman"/>
          <w:bCs/>
          <w:iCs/>
          <w:sz w:val="20"/>
          <w:szCs w:val="20"/>
          <w:lang w:eastAsia="ru-RU"/>
        </w:rPr>
        <w:t xml:space="preserve"> составляет 251234</w:t>
      </w:r>
      <w:r w:rsidRPr="00287A47">
        <w:rPr>
          <w:rFonts w:eastAsia="Times New Roman"/>
          <w:sz w:val="20"/>
          <w:szCs w:val="20"/>
          <w:lang w:eastAsia="ru-RU"/>
        </w:rPr>
        <w:t xml:space="preserve"> </w:t>
      </w:r>
      <w:r w:rsidRPr="00287A47">
        <w:rPr>
          <w:rFonts w:eastAsia="Times New Roman"/>
          <w:bCs/>
          <w:i/>
          <w:sz w:val="20"/>
          <w:szCs w:val="20"/>
          <w:lang w:eastAsia="ru-RU"/>
        </w:rPr>
        <w:t>(Двести пятьдесят одна тысяча двести тридцать четыре)</w:t>
      </w:r>
      <w:r w:rsidRPr="00287A47">
        <w:rPr>
          <w:rFonts w:eastAsia="Times New Roman"/>
          <w:bCs/>
          <w:iCs/>
          <w:sz w:val="20"/>
          <w:szCs w:val="20"/>
          <w:lang w:eastAsia="ru-RU"/>
        </w:rPr>
        <w:t xml:space="preserve"> рубля 50 копеек.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b/>
          <w:bCs/>
          <w:i/>
          <w:iCs/>
          <w:sz w:val="20"/>
          <w:szCs w:val="20"/>
          <w:lang w:eastAsia="ru-RU"/>
        </w:rPr>
      </w:pPr>
      <w:r w:rsidRPr="00287A47">
        <w:rPr>
          <w:rFonts w:eastAsia="Times New Roman"/>
          <w:b/>
          <w:i/>
          <w:sz w:val="20"/>
          <w:szCs w:val="20"/>
          <w:lang w:eastAsia="ru-RU"/>
        </w:rPr>
        <w:t>Величина повышения начальной цены ("шаг аукциона")</w:t>
      </w:r>
      <w:r w:rsidRPr="00287A47">
        <w:rPr>
          <w:rFonts w:eastAsia="Times New Roman"/>
          <w:sz w:val="20"/>
          <w:szCs w:val="20"/>
          <w:lang w:eastAsia="ru-RU"/>
        </w:rPr>
        <w:t xml:space="preserve"> составляет 125617 </w:t>
      </w:r>
      <w:r w:rsidRPr="00287A47">
        <w:rPr>
          <w:rFonts w:eastAsia="Times New Roman"/>
          <w:bCs/>
          <w:i/>
          <w:sz w:val="20"/>
          <w:szCs w:val="20"/>
          <w:lang w:eastAsia="ru-RU"/>
        </w:rPr>
        <w:t xml:space="preserve">(Сто двадцать пять тысяч шестьсот семнадцать) </w:t>
      </w:r>
      <w:r w:rsidRPr="00287A47">
        <w:rPr>
          <w:rFonts w:eastAsia="Times New Roman"/>
          <w:sz w:val="20"/>
          <w:szCs w:val="20"/>
          <w:lang w:eastAsia="ru-RU"/>
        </w:rPr>
        <w:t>рублей 25</w:t>
      </w:r>
      <w:r w:rsidRPr="00287A47">
        <w:rPr>
          <w:rFonts w:eastAsia="Times New Roman"/>
          <w:i/>
          <w:sz w:val="20"/>
          <w:szCs w:val="20"/>
          <w:lang w:eastAsia="ru-RU"/>
        </w:rPr>
        <w:t xml:space="preserve"> </w:t>
      </w:r>
      <w:r w:rsidRPr="00287A47">
        <w:rPr>
          <w:rFonts w:eastAsia="Times New Roman"/>
          <w:sz w:val="20"/>
          <w:szCs w:val="20"/>
          <w:lang w:eastAsia="ru-RU"/>
        </w:rPr>
        <w:t>копеек.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b/>
          <w:i/>
          <w:sz w:val="20"/>
          <w:szCs w:val="20"/>
          <w:lang w:eastAsia="ru-RU"/>
        </w:rPr>
        <w:t>Минимальная цена предложения, по которой может быть продано муниципальное имущество (цена отсечения)</w:t>
      </w:r>
      <w:r w:rsidRPr="00287A47">
        <w:rPr>
          <w:rFonts w:eastAsia="Times New Roman"/>
          <w:sz w:val="20"/>
          <w:szCs w:val="20"/>
          <w:lang w:eastAsia="ru-RU"/>
        </w:rPr>
        <w:t xml:space="preserve"> составляет 1256172 </w:t>
      </w:r>
      <w:r w:rsidRPr="00287A47">
        <w:rPr>
          <w:rFonts w:eastAsia="Times New Roman"/>
          <w:i/>
          <w:sz w:val="20"/>
          <w:szCs w:val="20"/>
          <w:lang w:eastAsia="ru-RU"/>
        </w:rPr>
        <w:t>(Один миллион двести пятьдесят шесть тысяч сто семьдесят два)</w:t>
      </w:r>
      <w:r w:rsidRPr="00287A47">
        <w:rPr>
          <w:rFonts w:eastAsia="Times New Roman"/>
          <w:sz w:val="20"/>
          <w:szCs w:val="20"/>
          <w:lang w:eastAsia="ru-RU"/>
        </w:rPr>
        <w:t xml:space="preserve"> рубля 50 копеек.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b/>
          <w:i/>
          <w:sz w:val="20"/>
          <w:szCs w:val="20"/>
          <w:lang w:eastAsia="ru-RU"/>
        </w:rPr>
        <w:t>Размер и порядок внесения задатка</w:t>
      </w:r>
      <w:r w:rsidRPr="00287A47">
        <w:rPr>
          <w:rFonts w:eastAsia="Times New Roman"/>
          <w:b/>
          <w:sz w:val="20"/>
          <w:szCs w:val="20"/>
          <w:lang w:eastAsia="ru-RU"/>
        </w:rPr>
        <w:t xml:space="preserve"> – </w:t>
      </w:r>
      <w:r w:rsidRPr="00287A47">
        <w:rPr>
          <w:rFonts w:eastAsia="Times New Roman"/>
          <w:bCs/>
          <w:iCs/>
          <w:sz w:val="20"/>
          <w:szCs w:val="20"/>
          <w:lang w:eastAsia="ru-RU"/>
        </w:rPr>
        <w:t>251234</w:t>
      </w:r>
      <w:r w:rsidRPr="00287A47">
        <w:rPr>
          <w:rFonts w:eastAsia="Times New Roman"/>
          <w:sz w:val="20"/>
          <w:szCs w:val="20"/>
          <w:lang w:eastAsia="ru-RU"/>
        </w:rPr>
        <w:t xml:space="preserve"> </w:t>
      </w:r>
      <w:r w:rsidRPr="00287A47">
        <w:rPr>
          <w:rFonts w:eastAsia="Times New Roman"/>
          <w:bCs/>
          <w:i/>
          <w:sz w:val="20"/>
          <w:szCs w:val="20"/>
          <w:lang w:eastAsia="ru-RU"/>
        </w:rPr>
        <w:t>(Двести пятьдесят одна тысяча двести тридцать четыре)</w:t>
      </w:r>
      <w:r w:rsidRPr="00287A47">
        <w:rPr>
          <w:rFonts w:eastAsia="Times New Roman"/>
          <w:bCs/>
          <w:iCs/>
          <w:sz w:val="20"/>
          <w:szCs w:val="20"/>
          <w:lang w:eastAsia="ru-RU"/>
        </w:rPr>
        <w:t xml:space="preserve"> рубля 50 копеек</w:t>
      </w:r>
      <w:r w:rsidRPr="00287A47">
        <w:rPr>
          <w:rFonts w:eastAsia="Times New Roman"/>
          <w:sz w:val="20"/>
          <w:szCs w:val="20"/>
          <w:lang w:eastAsia="ru-RU"/>
        </w:rPr>
        <w:t xml:space="preserve">. 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Одновременно отчуждается  земельный участок из земель населенных пунктов, рыночной стоимостью 684088 </w:t>
      </w:r>
      <w:r w:rsidRPr="00287A47">
        <w:rPr>
          <w:rFonts w:eastAsia="Times New Roman"/>
          <w:i/>
          <w:sz w:val="20"/>
          <w:szCs w:val="20"/>
          <w:lang w:eastAsia="ru-RU"/>
        </w:rPr>
        <w:t>(Шестьсот восемьдесят четыре тысячи восемьдесят восемь)</w:t>
      </w:r>
      <w:r w:rsidRPr="00287A47">
        <w:rPr>
          <w:rFonts w:eastAsia="Times New Roman"/>
          <w:sz w:val="20"/>
          <w:szCs w:val="20"/>
          <w:lang w:eastAsia="ru-RU"/>
        </w:rPr>
        <w:t xml:space="preserve"> рублей </w:t>
      </w:r>
      <w:r w:rsidRPr="00287A47">
        <w:rPr>
          <w:rFonts w:eastAsia="Times New Roman"/>
          <w:i/>
          <w:sz w:val="20"/>
          <w:szCs w:val="20"/>
          <w:lang w:eastAsia="ru-RU"/>
        </w:rPr>
        <w:t xml:space="preserve">00 </w:t>
      </w:r>
      <w:r w:rsidRPr="00287A47">
        <w:rPr>
          <w:rFonts w:eastAsia="Times New Roman"/>
          <w:sz w:val="20"/>
          <w:szCs w:val="20"/>
          <w:lang w:eastAsia="ru-RU"/>
        </w:rPr>
        <w:t xml:space="preserve">копеек, площадью 1575 кв.м., с кадастровым номером: 54:34:011518:0062, расположенный по адресу: Новосибирская область, г. Куйбышев, установлено относительно </w:t>
      </w:r>
      <w:r w:rsidRPr="00287A47">
        <w:rPr>
          <w:rFonts w:eastAsia="Times New Roman"/>
          <w:sz w:val="20"/>
          <w:szCs w:val="20"/>
          <w:lang w:eastAsia="ru-RU"/>
        </w:rPr>
        <w:lastRenderedPageBreak/>
        <w:t xml:space="preserve">ориентира здание, расположенного в границах участка, адрес ориентира: обл. Новосибирская, г. Куйбышев, ул. Энгельса, 93. </w:t>
      </w:r>
    </w:p>
    <w:p w:rsidR="00287A47" w:rsidRPr="00287A47" w:rsidRDefault="00287A47" w:rsidP="00287A47">
      <w:pPr>
        <w:tabs>
          <w:tab w:val="right" w:pos="1106"/>
        </w:tabs>
        <w:spacing w:after="0" w:line="240" w:lineRule="auto"/>
        <w:jc w:val="both"/>
        <w:rPr>
          <w:rFonts w:eastAsia="Times New Roman"/>
          <w:bCs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2.</w:t>
      </w:r>
      <w:r w:rsidRPr="00287A47">
        <w:rPr>
          <w:rFonts w:eastAsia="Times New Roman"/>
          <w:b/>
          <w:sz w:val="20"/>
          <w:szCs w:val="20"/>
          <w:lang w:eastAsia="ru-RU"/>
        </w:rPr>
        <w:t xml:space="preserve"> Способ приватизации:</w:t>
      </w:r>
      <w:r w:rsidRPr="00287A47">
        <w:rPr>
          <w:rFonts w:eastAsia="Times New Roman"/>
          <w:sz w:val="20"/>
          <w:szCs w:val="20"/>
          <w:lang w:eastAsia="ru-RU"/>
        </w:rPr>
        <w:t xml:space="preserve"> </w:t>
      </w:r>
      <w:r w:rsidRPr="00287A47">
        <w:rPr>
          <w:rFonts w:eastAsia="Times New Roman"/>
          <w:bCs/>
          <w:sz w:val="20"/>
          <w:szCs w:val="20"/>
          <w:lang w:eastAsia="ru-RU"/>
        </w:rPr>
        <w:t xml:space="preserve">продажа муниципального имущества посредством публичного предложения </w:t>
      </w:r>
      <w:r w:rsidRPr="00287A47">
        <w:rPr>
          <w:rFonts w:eastAsia="Times New Roman"/>
          <w:sz w:val="20"/>
          <w:szCs w:val="20"/>
          <w:lang w:eastAsia="ru-RU"/>
        </w:rPr>
        <w:t>с открытой формой подачи предложений о приобретении муниципального имуществ</w:t>
      </w:r>
      <w:r w:rsidRPr="00287A47">
        <w:rPr>
          <w:rFonts w:eastAsia="Times New Roman"/>
          <w:bCs/>
          <w:sz w:val="20"/>
          <w:szCs w:val="20"/>
          <w:lang w:eastAsia="ru-RU"/>
        </w:rPr>
        <w:t>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b/>
          <w:i/>
          <w:sz w:val="20"/>
          <w:szCs w:val="20"/>
          <w:lang w:eastAsia="ru-RU"/>
        </w:rPr>
        <w:t>3. Порядок, место, дата начала и окончания приема заявок</w:t>
      </w:r>
      <w:r w:rsidRPr="00287A47">
        <w:rPr>
          <w:rFonts w:eastAsia="Times New Roman"/>
          <w:sz w:val="20"/>
          <w:szCs w:val="20"/>
          <w:lang w:eastAsia="ru-RU"/>
        </w:rPr>
        <w:t xml:space="preserve"> - прием заявок и прилагаемых к ним документов для участия в продаже посредством публичного предложения проводится с 03.02.2014 г. до 14-00 часов 28.02.2014 г., в рабочие дни с 8-00 до 12-00 часов и с 13-00 до 17-00 часов, в пятницу до 16-00  часов по местному времени по адресу: г. Куйбышев, ул. Краскома, 37, 2 этаж, каб. 22, тел. 50-933, 51-659.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b/>
          <w:i/>
          <w:sz w:val="20"/>
          <w:szCs w:val="20"/>
          <w:lang w:eastAsia="ru-RU"/>
        </w:rPr>
        <w:t xml:space="preserve">4. Определение участников продажи посредством публичного предложения </w:t>
      </w:r>
      <w:r w:rsidRPr="00287A47">
        <w:rPr>
          <w:rFonts w:eastAsia="Times New Roman"/>
          <w:sz w:val="20"/>
          <w:szCs w:val="20"/>
          <w:lang w:eastAsia="ru-RU"/>
        </w:rPr>
        <w:t xml:space="preserve"> состоится </w:t>
      </w:r>
      <w:r w:rsidRPr="00287A47">
        <w:rPr>
          <w:rFonts w:eastAsia="Times New Roman"/>
          <w:b/>
          <w:sz w:val="20"/>
          <w:szCs w:val="20"/>
          <w:lang w:eastAsia="ru-RU"/>
        </w:rPr>
        <w:t>06</w:t>
      </w:r>
      <w:r w:rsidRPr="00287A47">
        <w:rPr>
          <w:rFonts w:eastAsia="Times New Roman"/>
          <w:b/>
          <w:bCs/>
          <w:sz w:val="20"/>
          <w:szCs w:val="20"/>
          <w:lang w:eastAsia="ru-RU"/>
        </w:rPr>
        <w:t>.03.2014 г. в 10.00</w:t>
      </w:r>
      <w:r w:rsidRPr="00287A47">
        <w:rPr>
          <w:rFonts w:eastAsia="Times New Roman"/>
          <w:sz w:val="20"/>
          <w:szCs w:val="20"/>
          <w:lang w:eastAsia="ru-RU"/>
        </w:rPr>
        <w:t xml:space="preserve"> по местному времени по адресу: г. Куйбышев, ул. Краскома, 37, каб.18.</w:t>
      </w:r>
    </w:p>
    <w:p w:rsidR="00287A47" w:rsidRPr="00287A47" w:rsidRDefault="00287A47" w:rsidP="00287A47">
      <w:pPr>
        <w:numPr>
          <w:ilvl w:val="0"/>
          <w:numId w:val="11"/>
        </w:numPr>
        <w:spacing w:after="0" w:line="240" w:lineRule="auto"/>
        <w:ind w:firstLine="90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Продажа посредством публичного предложения состоится </w:t>
      </w:r>
      <w:r w:rsidRPr="00287A47">
        <w:rPr>
          <w:rFonts w:eastAsia="Times New Roman"/>
          <w:b/>
          <w:sz w:val="20"/>
          <w:szCs w:val="20"/>
          <w:lang w:eastAsia="ru-RU"/>
        </w:rPr>
        <w:t>24.03.2014</w:t>
      </w:r>
      <w:r w:rsidRPr="00287A47">
        <w:rPr>
          <w:rFonts w:eastAsia="Times New Roman"/>
          <w:sz w:val="20"/>
          <w:szCs w:val="20"/>
          <w:lang w:eastAsia="ru-RU"/>
        </w:rPr>
        <w:t xml:space="preserve"> года в 10 часов 00 минут по адресу:  Новосибирская область, г. Куйбышев, ул. Краскома, 37, 2 этаж, каб. №18. </w:t>
      </w:r>
    </w:p>
    <w:p w:rsidR="00287A47" w:rsidRPr="00287A47" w:rsidRDefault="00287A47" w:rsidP="00287A47">
      <w:pPr>
        <w:numPr>
          <w:ilvl w:val="0"/>
          <w:numId w:val="11"/>
        </w:numPr>
        <w:spacing w:after="0" w:line="240" w:lineRule="auto"/>
        <w:ind w:firstLine="90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Место и срок подведения итогов продажи посредством публичного предложения – </w:t>
      </w:r>
      <w:r w:rsidRPr="00287A47">
        <w:rPr>
          <w:rFonts w:eastAsia="Times New Roman"/>
          <w:b/>
          <w:sz w:val="20"/>
          <w:szCs w:val="20"/>
          <w:lang w:eastAsia="ru-RU"/>
        </w:rPr>
        <w:t>24.03.2014</w:t>
      </w:r>
      <w:r w:rsidRPr="00287A47">
        <w:rPr>
          <w:rFonts w:eastAsia="Times New Roman"/>
          <w:sz w:val="20"/>
          <w:szCs w:val="20"/>
          <w:lang w:eastAsia="ru-RU"/>
        </w:rPr>
        <w:t xml:space="preserve"> года в 10 часов 30 минут по адресу:  Новосибирская область, г. Куйбышев, ул. Краскома, 37, 2 этаж, каб. №18. 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     5. Победителем признается участник продажи посредством публичного предложения: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- который подтвердил цену первоначального предложения или цену предложения, сложившуюся на соответствующем "шаге понижения", при отсутствии предложений других участников продажи посредством публичного предложения,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- в случае, если несколько участников продажи имущества подтверждают цену первоначального предложения или цену предложения, сложившуюся на одном из "шагов понижения", для всех участников продажи имущества проводится аукцион по установленным Федеральным </w:t>
      </w:r>
      <w:hyperlink r:id="rId8" w:history="1">
        <w:r w:rsidRPr="00287A47">
          <w:rPr>
            <w:rFonts w:eastAsia="Times New Roman"/>
            <w:sz w:val="20"/>
            <w:szCs w:val="20"/>
            <w:lang w:eastAsia="ru-RU"/>
          </w:rPr>
          <w:t>законом</w:t>
        </w:r>
      </w:hyperlink>
      <w:r w:rsidRPr="00287A47">
        <w:rPr>
          <w:rFonts w:eastAsia="Times New Roman"/>
          <w:sz w:val="20"/>
          <w:szCs w:val="20"/>
          <w:lang w:eastAsia="ru-RU"/>
        </w:rPr>
        <w:t xml:space="preserve"> "О приватизации государственного и муниципального имущества" правилам проведения аукциона, предусматривающим открытую форму подачи предложений о цене имущества. Начальной ценой имущества на таком аукционе является цена первоначального предложения или цена предложения, сложившаяся на определенном "шаге понижения". В случае, если участники аукциона заявляют предложения о цене, превышающей начальную цену имущества, победителем аукциона признается участник, номер карточки которого и заявленная им цена были названы аукционистом последними;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- в случае если участники такого аукциона не заявляют предложения о цене, превышающей начальную цену имущества, право его приобретения принадлежит участнику аукциона, который первым подтвердил начальную цену имущества.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b/>
          <w:i/>
          <w:sz w:val="20"/>
          <w:szCs w:val="20"/>
          <w:lang w:eastAsia="ru-RU"/>
        </w:rPr>
        <w:t xml:space="preserve">             6. Срок заключения договора купли – продажи</w:t>
      </w:r>
      <w:r w:rsidRPr="00287A47">
        <w:rPr>
          <w:rFonts w:eastAsia="Times New Roman"/>
          <w:sz w:val="20"/>
          <w:szCs w:val="20"/>
          <w:lang w:eastAsia="ru-RU"/>
        </w:rPr>
        <w:t>: в течение пятнадцати рабочих дней с даты подведения итогов продажи посредством публичного предложения с победителем  заключается договор купли-продажи.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            7. Оплата приобретенного имущества производится победителем продажи посредством публичного предложения в течение 5-ти дней со дня подписания договора купли-продажи. </w:t>
      </w:r>
    </w:p>
    <w:p w:rsidR="00287A47" w:rsidRPr="00287A47" w:rsidRDefault="00287A47" w:rsidP="00287A47">
      <w:pPr>
        <w:numPr>
          <w:ilvl w:val="0"/>
          <w:numId w:val="32"/>
        </w:num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Рассрочка платежа не предоставляется.</w:t>
      </w:r>
    </w:p>
    <w:p w:rsidR="00287A47" w:rsidRPr="00287A47" w:rsidRDefault="00287A47" w:rsidP="00287A47">
      <w:pPr>
        <w:spacing w:after="0" w:line="240" w:lineRule="auto"/>
        <w:jc w:val="right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Приложение № 2</w:t>
      </w:r>
    </w:p>
    <w:p w:rsidR="00287A47" w:rsidRPr="00287A47" w:rsidRDefault="00287A47" w:rsidP="00287A47">
      <w:pPr>
        <w:spacing w:after="0" w:line="240" w:lineRule="auto"/>
        <w:jc w:val="right"/>
        <w:rPr>
          <w:rFonts w:eastAsia="Times New Roman"/>
          <w:bCs/>
          <w:sz w:val="20"/>
          <w:szCs w:val="20"/>
          <w:lang w:eastAsia="ru-RU"/>
        </w:rPr>
      </w:pPr>
      <w:r w:rsidRPr="00287A47">
        <w:rPr>
          <w:rFonts w:eastAsia="Times New Roman"/>
          <w:bCs/>
          <w:sz w:val="20"/>
          <w:szCs w:val="20"/>
          <w:lang w:eastAsia="ru-RU"/>
        </w:rPr>
        <w:t xml:space="preserve">к постановлению администрации </w:t>
      </w:r>
      <w:r w:rsidRPr="00287A47">
        <w:rPr>
          <w:rFonts w:eastAsia="Times New Roman"/>
          <w:bCs/>
          <w:sz w:val="20"/>
          <w:szCs w:val="20"/>
          <w:lang w:eastAsia="ru-RU"/>
        </w:rPr>
        <w:br/>
        <w:t xml:space="preserve">Куйбышевского района </w:t>
      </w:r>
    </w:p>
    <w:p w:rsidR="00287A47" w:rsidRPr="00287A47" w:rsidRDefault="00287A47" w:rsidP="00287A47">
      <w:pPr>
        <w:spacing w:after="0" w:line="240" w:lineRule="auto"/>
        <w:jc w:val="right"/>
        <w:rPr>
          <w:rFonts w:eastAsia="Times New Roman"/>
          <w:bCs/>
          <w:sz w:val="20"/>
          <w:szCs w:val="20"/>
          <w:lang w:eastAsia="ru-RU"/>
        </w:rPr>
      </w:pPr>
      <w:r w:rsidRPr="00287A47">
        <w:rPr>
          <w:rFonts w:eastAsia="Times New Roman"/>
          <w:bCs/>
          <w:sz w:val="20"/>
          <w:szCs w:val="20"/>
          <w:lang w:eastAsia="ru-RU"/>
        </w:rPr>
        <w:t>от 31.01.2014 № 71</w:t>
      </w:r>
    </w:p>
    <w:p w:rsidR="00287A47" w:rsidRPr="00287A47" w:rsidRDefault="00287A47" w:rsidP="00287A47">
      <w:pPr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sz w:val="20"/>
          <w:szCs w:val="20"/>
          <w:lang w:eastAsia="ru-RU"/>
        </w:rPr>
        <w:t>ИНФОРМАЦИОННОЕ СООБЩЕНИЕ</w:t>
      </w:r>
    </w:p>
    <w:p w:rsidR="00287A47" w:rsidRPr="00287A47" w:rsidRDefault="00287A47" w:rsidP="00287A47">
      <w:pPr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sz w:val="20"/>
          <w:szCs w:val="20"/>
          <w:lang w:eastAsia="ru-RU"/>
        </w:rPr>
        <w:t>администрации Куйбышевского района о продаже муниципального имущества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Продажа муниципального имущества производится посредством публичного предложения  с открытой формой подачи предложений о приобретении муниципального имущества на основании постановления администрации Куйбышевского района от 31.01.2014 № 71 «Об утверждении условий приватизации муниципального имущества  Куйбышевского района».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Организатором продажи (Продавцом) является администрация Куйбышевского района. 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b/>
          <w:bCs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sz w:val="20"/>
          <w:szCs w:val="20"/>
          <w:lang w:val="en-US" w:eastAsia="ru-RU"/>
        </w:rPr>
        <w:t>I</w:t>
      </w:r>
      <w:r w:rsidRPr="00287A47">
        <w:rPr>
          <w:rFonts w:eastAsia="Times New Roman"/>
          <w:b/>
          <w:bCs/>
          <w:sz w:val="20"/>
          <w:szCs w:val="20"/>
          <w:lang w:eastAsia="ru-RU"/>
        </w:rPr>
        <w:t>. Сведения об объекте</w:t>
      </w:r>
      <w:r w:rsidRPr="00287A47">
        <w:rPr>
          <w:rFonts w:eastAsia="Times New Roman"/>
          <w:sz w:val="20"/>
          <w:szCs w:val="20"/>
          <w:lang w:eastAsia="ru-RU"/>
        </w:rPr>
        <w:t xml:space="preserve"> </w:t>
      </w:r>
      <w:r w:rsidRPr="00287A47">
        <w:rPr>
          <w:rFonts w:eastAsia="Times New Roman"/>
          <w:b/>
          <w:bCs/>
          <w:sz w:val="20"/>
          <w:szCs w:val="20"/>
          <w:lang w:eastAsia="ru-RU"/>
        </w:rPr>
        <w:t>(наименование и характеристика объекта приватизации):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b/>
          <w:sz w:val="20"/>
          <w:szCs w:val="20"/>
          <w:lang w:eastAsia="ru-RU"/>
        </w:rPr>
      </w:pPr>
      <w:r w:rsidRPr="00287A47">
        <w:rPr>
          <w:rFonts w:eastAsia="Times New Roman"/>
          <w:bCs/>
          <w:sz w:val="20"/>
          <w:szCs w:val="20"/>
          <w:lang w:eastAsia="ru-RU"/>
        </w:rPr>
        <w:t>1.</w:t>
      </w:r>
      <w:r w:rsidRPr="00287A47">
        <w:rPr>
          <w:rFonts w:eastAsia="Times New Roman"/>
          <w:b/>
          <w:bCs/>
          <w:sz w:val="20"/>
          <w:szCs w:val="20"/>
          <w:lang w:eastAsia="ru-RU"/>
        </w:rPr>
        <w:t xml:space="preserve"> </w:t>
      </w:r>
      <w:r w:rsidRPr="00287A47">
        <w:rPr>
          <w:rFonts w:eastAsia="Times New Roman"/>
          <w:b/>
          <w:sz w:val="20"/>
          <w:szCs w:val="20"/>
          <w:lang w:eastAsia="ru-RU"/>
        </w:rPr>
        <w:t>Лот №1: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Здание детской больницы, назначение нежилое, общей площадью 934,8 кв.м., кадастровый номер 54:34:011518:0014:6912, расположенное по адресу: Новосибирская область, г. Куйбышев, ул. Энгельса, дом 93.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b/>
          <w:i/>
          <w:sz w:val="20"/>
          <w:szCs w:val="20"/>
          <w:lang w:eastAsia="ru-RU"/>
        </w:rPr>
        <w:t xml:space="preserve"> Начальная цена</w:t>
      </w:r>
      <w:r w:rsidRPr="00287A47">
        <w:rPr>
          <w:rFonts w:eastAsia="Times New Roman"/>
          <w:sz w:val="20"/>
          <w:szCs w:val="20"/>
          <w:lang w:eastAsia="ru-RU"/>
        </w:rPr>
        <w:t xml:space="preserve"> </w:t>
      </w:r>
      <w:r w:rsidRPr="00287A47">
        <w:rPr>
          <w:rFonts w:eastAsia="Times New Roman"/>
          <w:b/>
          <w:i/>
          <w:sz w:val="20"/>
          <w:szCs w:val="20"/>
          <w:lang w:eastAsia="ru-RU"/>
        </w:rPr>
        <w:t xml:space="preserve">продажи, </w:t>
      </w:r>
      <w:r w:rsidRPr="00287A47">
        <w:rPr>
          <w:rFonts w:eastAsia="Times New Roman"/>
          <w:sz w:val="20"/>
          <w:szCs w:val="20"/>
          <w:lang w:eastAsia="ru-RU"/>
        </w:rPr>
        <w:t xml:space="preserve">включая НДС, составляет 2512345 </w:t>
      </w:r>
      <w:r w:rsidRPr="00287A47">
        <w:rPr>
          <w:rFonts w:eastAsia="Times New Roman"/>
          <w:bCs/>
          <w:i/>
          <w:sz w:val="20"/>
          <w:szCs w:val="20"/>
          <w:lang w:eastAsia="ru-RU"/>
        </w:rPr>
        <w:t>(Два миллиона пятьсот двенадцать тысяч триста сорок пять)</w:t>
      </w:r>
      <w:r w:rsidRPr="00287A47">
        <w:rPr>
          <w:rFonts w:eastAsia="Times New Roman"/>
          <w:sz w:val="20"/>
          <w:szCs w:val="20"/>
          <w:lang w:eastAsia="ru-RU"/>
        </w:rPr>
        <w:t xml:space="preserve"> рублей </w:t>
      </w:r>
      <w:r w:rsidRPr="00287A47">
        <w:rPr>
          <w:rFonts w:eastAsia="Times New Roman"/>
          <w:i/>
          <w:sz w:val="20"/>
          <w:szCs w:val="20"/>
          <w:lang w:eastAsia="ru-RU"/>
        </w:rPr>
        <w:t>00</w:t>
      </w:r>
      <w:r w:rsidRPr="00287A47">
        <w:rPr>
          <w:rFonts w:eastAsia="Times New Roman"/>
          <w:sz w:val="20"/>
          <w:szCs w:val="20"/>
          <w:lang w:eastAsia="ru-RU"/>
        </w:rPr>
        <w:t xml:space="preserve"> копеек. 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i/>
          <w:iCs/>
          <w:sz w:val="20"/>
          <w:szCs w:val="20"/>
          <w:lang w:eastAsia="ru-RU"/>
        </w:rPr>
        <w:t xml:space="preserve">    Величина снижения цены первоначального предложения ("шаг понижения")</w:t>
      </w:r>
      <w:r w:rsidRPr="00287A47">
        <w:rPr>
          <w:rFonts w:eastAsia="Times New Roman"/>
          <w:bCs/>
          <w:iCs/>
          <w:sz w:val="20"/>
          <w:szCs w:val="20"/>
          <w:lang w:eastAsia="ru-RU"/>
        </w:rPr>
        <w:t xml:space="preserve"> составляет 251234</w:t>
      </w:r>
      <w:r w:rsidRPr="00287A47">
        <w:rPr>
          <w:rFonts w:eastAsia="Times New Roman"/>
          <w:sz w:val="20"/>
          <w:szCs w:val="20"/>
          <w:lang w:eastAsia="ru-RU"/>
        </w:rPr>
        <w:t xml:space="preserve"> </w:t>
      </w:r>
      <w:r w:rsidRPr="00287A47">
        <w:rPr>
          <w:rFonts w:eastAsia="Times New Roman"/>
          <w:bCs/>
          <w:i/>
          <w:sz w:val="20"/>
          <w:szCs w:val="20"/>
          <w:lang w:eastAsia="ru-RU"/>
        </w:rPr>
        <w:t>(Двести пятьдесят одна тысяча двести тридцать четыре)</w:t>
      </w:r>
      <w:r w:rsidRPr="00287A47">
        <w:rPr>
          <w:rFonts w:eastAsia="Times New Roman"/>
          <w:bCs/>
          <w:iCs/>
          <w:sz w:val="20"/>
          <w:szCs w:val="20"/>
          <w:lang w:eastAsia="ru-RU"/>
        </w:rPr>
        <w:t xml:space="preserve"> рубля 50 копеек</w:t>
      </w:r>
      <w:r w:rsidRPr="00287A47">
        <w:rPr>
          <w:rFonts w:eastAsia="Times New Roman"/>
          <w:bCs/>
          <w:i/>
          <w:iCs/>
          <w:sz w:val="20"/>
          <w:szCs w:val="20"/>
          <w:lang w:eastAsia="ru-RU"/>
        </w:rPr>
        <w:t>.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b/>
          <w:bCs/>
          <w:i/>
          <w:iCs/>
          <w:sz w:val="20"/>
          <w:szCs w:val="20"/>
          <w:lang w:eastAsia="ru-RU"/>
        </w:rPr>
      </w:pPr>
      <w:r w:rsidRPr="00287A47">
        <w:rPr>
          <w:rFonts w:eastAsia="Times New Roman"/>
          <w:b/>
          <w:i/>
          <w:sz w:val="20"/>
          <w:szCs w:val="20"/>
          <w:lang w:eastAsia="ru-RU"/>
        </w:rPr>
        <w:t xml:space="preserve">   Величина повышения начальной цены ("шаг аукциона")</w:t>
      </w:r>
      <w:r w:rsidRPr="00287A47">
        <w:rPr>
          <w:rFonts w:eastAsia="Times New Roman"/>
          <w:sz w:val="20"/>
          <w:szCs w:val="20"/>
          <w:lang w:eastAsia="ru-RU"/>
        </w:rPr>
        <w:t xml:space="preserve"> составляет 125617 </w:t>
      </w:r>
      <w:r w:rsidRPr="00287A47">
        <w:rPr>
          <w:rFonts w:eastAsia="Times New Roman"/>
          <w:bCs/>
          <w:i/>
          <w:sz w:val="20"/>
          <w:szCs w:val="20"/>
          <w:lang w:eastAsia="ru-RU"/>
        </w:rPr>
        <w:t xml:space="preserve">(Сто двадцать пять тысяч шестьсот семнадцать) </w:t>
      </w:r>
      <w:r w:rsidRPr="00287A47">
        <w:rPr>
          <w:rFonts w:eastAsia="Times New Roman"/>
          <w:sz w:val="20"/>
          <w:szCs w:val="20"/>
          <w:lang w:eastAsia="ru-RU"/>
        </w:rPr>
        <w:t>рублей 25</w:t>
      </w:r>
      <w:r w:rsidRPr="00287A47">
        <w:rPr>
          <w:rFonts w:eastAsia="Times New Roman"/>
          <w:i/>
          <w:sz w:val="20"/>
          <w:szCs w:val="20"/>
          <w:lang w:eastAsia="ru-RU"/>
        </w:rPr>
        <w:t xml:space="preserve"> </w:t>
      </w:r>
      <w:r w:rsidRPr="00287A47">
        <w:rPr>
          <w:rFonts w:eastAsia="Times New Roman"/>
          <w:sz w:val="20"/>
          <w:szCs w:val="20"/>
          <w:lang w:eastAsia="ru-RU"/>
        </w:rPr>
        <w:t>копеек.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b/>
          <w:i/>
          <w:sz w:val="20"/>
          <w:szCs w:val="20"/>
          <w:lang w:eastAsia="ru-RU"/>
        </w:rPr>
        <w:t xml:space="preserve">   Минимальная цена предложения, по которой может быть продано муниципальное имущество (цена отсечения)</w:t>
      </w:r>
      <w:r w:rsidRPr="00287A47">
        <w:rPr>
          <w:rFonts w:eastAsia="Times New Roman"/>
          <w:sz w:val="20"/>
          <w:szCs w:val="20"/>
          <w:lang w:eastAsia="ru-RU"/>
        </w:rPr>
        <w:t xml:space="preserve"> составляет 1256172 </w:t>
      </w:r>
      <w:r w:rsidRPr="00287A47">
        <w:rPr>
          <w:rFonts w:eastAsia="Times New Roman"/>
          <w:i/>
          <w:sz w:val="20"/>
          <w:szCs w:val="20"/>
          <w:lang w:eastAsia="ru-RU"/>
        </w:rPr>
        <w:t>(Один миллион двести пятьдесят шесть тысяч сто семьдесят два)</w:t>
      </w:r>
      <w:r w:rsidRPr="00287A47">
        <w:rPr>
          <w:rFonts w:eastAsia="Times New Roman"/>
          <w:sz w:val="20"/>
          <w:szCs w:val="20"/>
          <w:lang w:eastAsia="ru-RU"/>
        </w:rPr>
        <w:t xml:space="preserve"> рубля 50 копеек.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b/>
          <w:i/>
          <w:sz w:val="20"/>
          <w:szCs w:val="20"/>
          <w:lang w:eastAsia="ru-RU"/>
        </w:rPr>
        <w:t>Размер и порядок внесения задатка</w:t>
      </w:r>
      <w:r w:rsidRPr="00287A47">
        <w:rPr>
          <w:rFonts w:eastAsia="Times New Roman"/>
          <w:b/>
          <w:sz w:val="20"/>
          <w:szCs w:val="20"/>
          <w:lang w:eastAsia="ru-RU"/>
        </w:rPr>
        <w:t xml:space="preserve"> – </w:t>
      </w:r>
      <w:r w:rsidRPr="00287A47">
        <w:rPr>
          <w:rFonts w:eastAsia="Times New Roman"/>
          <w:bCs/>
          <w:iCs/>
          <w:sz w:val="20"/>
          <w:szCs w:val="20"/>
          <w:lang w:eastAsia="ru-RU"/>
        </w:rPr>
        <w:t>251234</w:t>
      </w:r>
      <w:r w:rsidRPr="00287A47">
        <w:rPr>
          <w:rFonts w:eastAsia="Times New Roman"/>
          <w:sz w:val="20"/>
          <w:szCs w:val="20"/>
          <w:lang w:eastAsia="ru-RU"/>
        </w:rPr>
        <w:t xml:space="preserve"> </w:t>
      </w:r>
      <w:r w:rsidRPr="00287A47">
        <w:rPr>
          <w:rFonts w:eastAsia="Times New Roman"/>
          <w:bCs/>
          <w:i/>
          <w:sz w:val="20"/>
          <w:szCs w:val="20"/>
          <w:lang w:eastAsia="ru-RU"/>
        </w:rPr>
        <w:t>(Двести пятьдесят одна тысяча двести тридцать четыре)</w:t>
      </w:r>
      <w:r w:rsidRPr="00287A47">
        <w:rPr>
          <w:rFonts w:eastAsia="Times New Roman"/>
          <w:bCs/>
          <w:iCs/>
          <w:sz w:val="20"/>
          <w:szCs w:val="20"/>
          <w:lang w:eastAsia="ru-RU"/>
        </w:rPr>
        <w:t xml:space="preserve"> рубля 50 копеек</w:t>
      </w:r>
      <w:r w:rsidRPr="00287A47">
        <w:rPr>
          <w:rFonts w:eastAsia="Times New Roman"/>
          <w:sz w:val="20"/>
          <w:szCs w:val="20"/>
          <w:lang w:eastAsia="ru-RU"/>
        </w:rPr>
        <w:t xml:space="preserve">. 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          Одновременно отчуждается  земельный участок из земель населенных пунктов, рыночной стоимостью 684088 </w:t>
      </w:r>
      <w:r w:rsidRPr="00287A47">
        <w:rPr>
          <w:rFonts w:eastAsia="Times New Roman"/>
          <w:i/>
          <w:sz w:val="20"/>
          <w:szCs w:val="20"/>
          <w:lang w:eastAsia="ru-RU"/>
        </w:rPr>
        <w:t>(Шестьсот восемьдесят четыре тысячи восемьдесят восемь)</w:t>
      </w:r>
      <w:r w:rsidRPr="00287A47">
        <w:rPr>
          <w:rFonts w:eastAsia="Times New Roman"/>
          <w:sz w:val="20"/>
          <w:szCs w:val="20"/>
          <w:lang w:eastAsia="ru-RU"/>
        </w:rPr>
        <w:t xml:space="preserve"> рублей </w:t>
      </w:r>
      <w:r w:rsidRPr="00287A47">
        <w:rPr>
          <w:rFonts w:eastAsia="Times New Roman"/>
          <w:i/>
          <w:sz w:val="20"/>
          <w:szCs w:val="20"/>
          <w:lang w:eastAsia="ru-RU"/>
        </w:rPr>
        <w:t xml:space="preserve">00 </w:t>
      </w:r>
      <w:r w:rsidRPr="00287A47">
        <w:rPr>
          <w:rFonts w:eastAsia="Times New Roman"/>
          <w:sz w:val="20"/>
          <w:szCs w:val="20"/>
          <w:lang w:eastAsia="ru-RU"/>
        </w:rPr>
        <w:t xml:space="preserve">копеек, площадью 1575 кв.м., с кадастровым номером: 54:34:011518:0062, расположенный по адресу: Новосибирская область, г. Куйбышев, установлено относительно ориентира здание, расположенного в границах участка, адрес ориентира: обл. Новосибирская, г. Куйбышев, ул. Энгельса, 93. </w:t>
      </w:r>
    </w:p>
    <w:p w:rsidR="00287A47" w:rsidRPr="00287A47" w:rsidRDefault="00287A47" w:rsidP="00287A47">
      <w:pPr>
        <w:tabs>
          <w:tab w:val="right" w:pos="1106"/>
        </w:tabs>
        <w:spacing w:after="0" w:line="240" w:lineRule="auto"/>
        <w:jc w:val="both"/>
        <w:rPr>
          <w:rFonts w:eastAsia="Times New Roman"/>
          <w:bCs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lastRenderedPageBreak/>
        <w:t xml:space="preserve">   2.</w:t>
      </w:r>
      <w:r w:rsidRPr="00287A47">
        <w:rPr>
          <w:rFonts w:eastAsia="Times New Roman"/>
          <w:b/>
          <w:sz w:val="20"/>
          <w:szCs w:val="20"/>
          <w:lang w:eastAsia="ru-RU"/>
        </w:rPr>
        <w:t xml:space="preserve"> Способ приватизации:</w:t>
      </w:r>
      <w:r w:rsidRPr="00287A47">
        <w:rPr>
          <w:rFonts w:eastAsia="Times New Roman"/>
          <w:sz w:val="20"/>
          <w:szCs w:val="20"/>
          <w:lang w:eastAsia="ru-RU"/>
        </w:rPr>
        <w:t xml:space="preserve"> </w:t>
      </w:r>
      <w:r w:rsidRPr="00287A47">
        <w:rPr>
          <w:rFonts w:eastAsia="Times New Roman"/>
          <w:bCs/>
          <w:sz w:val="20"/>
          <w:szCs w:val="20"/>
          <w:lang w:eastAsia="ru-RU"/>
        </w:rPr>
        <w:t xml:space="preserve">продажа муниципального имущества посредством публичного предложения </w:t>
      </w:r>
      <w:r w:rsidRPr="00287A47">
        <w:rPr>
          <w:rFonts w:eastAsia="Times New Roman"/>
          <w:sz w:val="20"/>
          <w:szCs w:val="20"/>
          <w:lang w:eastAsia="ru-RU"/>
        </w:rPr>
        <w:t>с открытой формой подачи предложений о приобретении муниципального имуществ</w:t>
      </w:r>
      <w:r w:rsidRPr="00287A47">
        <w:rPr>
          <w:rFonts w:eastAsia="Times New Roman"/>
          <w:bCs/>
          <w:sz w:val="20"/>
          <w:szCs w:val="20"/>
          <w:lang w:eastAsia="ru-RU"/>
        </w:rPr>
        <w:t>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3. </w:t>
      </w:r>
      <w:r w:rsidRPr="00287A47">
        <w:rPr>
          <w:rFonts w:eastAsia="Times New Roman"/>
          <w:b/>
          <w:i/>
          <w:sz w:val="20"/>
          <w:szCs w:val="20"/>
          <w:lang w:eastAsia="ru-RU"/>
        </w:rPr>
        <w:t xml:space="preserve">Определение участников продажи посредством публичного предложения </w:t>
      </w:r>
      <w:r w:rsidRPr="00287A47">
        <w:rPr>
          <w:rFonts w:eastAsia="Times New Roman"/>
          <w:sz w:val="20"/>
          <w:szCs w:val="20"/>
          <w:lang w:eastAsia="ru-RU"/>
        </w:rPr>
        <w:t xml:space="preserve"> состоится </w:t>
      </w:r>
      <w:r w:rsidRPr="00287A47">
        <w:rPr>
          <w:rFonts w:eastAsia="Times New Roman"/>
          <w:b/>
          <w:sz w:val="20"/>
          <w:szCs w:val="20"/>
          <w:lang w:eastAsia="ru-RU"/>
        </w:rPr>
        <w:t>06</w:t>
      </w:r>
      <w:r w:rsidRPr="00287A47">
        <w:rPr>
          <w:rFonts w:eastAsia="Times New Roman"/>
          <w:b/>
          <w:bCs/>
          <w:sz w:val="20"/>
          <w:szCs w:val="20"/>
          <w:lang w:eastAsia="ru-RU"/>
        </w:rPr>
        <w:t>.03.2014 г. в 10.00</w:t>
      </w:r>
      <w:r w:rsidRPr="00287A47">
        <w:rPr>
          <w:rFonts w:eastAsia="Times New Roman"/>
          <w:sz w:val="20"/>
          <w:szCs w:val="20"/>
          <w:lang w:eastAsia="ru-RU"/>
        </w:rPr>
        <w:t xml:space="preserve"> по местному времени по адресу: г. Куйбышев, ул. Краскома, 37, каб.18.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             4. Продажа посредством публичного предложения состоится </w:t>
      </w:r>
      <w:r w:rsidRPr="00287A47">
        <w:rPr>
          <w:rFonts w:eastAsia="Times New Roman"/>
          <w:b/>
          <w:sz w:val="20"/>
          <w:szCs w:val="20"/>
          <w:lang w:eastAsia="ru-RU"/>
        </w:rPr>
        <w:t>24.03.2014</w:t>
      </w:r>
      <w:r w:rsidRPr="00287A47">
        <w:rPr>
          <w:rFonts w:eastAsia="Times New Roman"/>
          <w:sz w:val="20"/>
          <w:szCs w:val="20"/>
          <w:lang w:eastAsia="ru-RU"/>
        </w:rPr>
        <w:t xml:space="preserve"> года в 10 часов 00 минут по адресу:  Новосибирская область, г. Куйбышев, ул. Краскома, 37, 2 этаж, каб. №18. </w:t>
      </w:r>
    </w:p>
    <w:p w:rsidR="00287A47" w:rsidRPr="00287A47" w:rsidRDefault="00287A47" w:rsidP="00287A47">
      <w:pPr>
        <w:tabs>
          <w:tab w:val="right" w:pos="1106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   5. Место и срок подведения итогов продажи посредством публичного предложения – </w:t>
      </w:r>
      <w:r w:rsidRPr="00287A47">
        <w:rPr>
          <w:rFonts w:eastAsia="Times New Roman"/>
          <w:b/>
          <w:sz w:val="20"/>
          <w:szCs w:val="20"/>
          <w:lang w:eastAsia="ru-RU"/>
        </w:rPr>
        <w:t>24.03.2014</w:t>
      </w:r>
      <w:r w:rsidRPr="00287A47">
        <w:rPr>
          <w:rFonts w:eastAsia="Times New Roman"/>
          <w:sz w:val="20"/>
          <w:szCs w:val="20"/>
          <w:lang w:eastAsia="ru-RU"/>
        </w:rPr>
        <w:t xml:space="preserve"> года в 10 часов 30 минут по адресу:  Новосибирская область, г. Куйбышев, ул. Краскома, 37, 2 этаж, каб. №18. 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b/>
          <w:bCs/>
          <w:sz w:val="20"/>
          <w:szCs w:val="20"/>
          <w:lang w:eastAsia="ru-RU"/>
        </w:rPr>
      </w:pPr>
      <w:r w:rsidRPr="00287A47">
        <w:rPr>
          <w:rFonts w:eastAsia="Times New Roman"/>
          <w:b/>
          <w:i/>
          <w:sz w:val="20"/>
          <w:szCs w:val="20"/>
          <w:lang w:eastAsia="ru-RU"/>
        </w:rPr>
        <w:t xml:space="preserve">           </w:t>
      </w:r>
      <w:r w:rsidRPr="00287A47">
        <w:rPr>
          <w:rFonts w:eastAsia="Times New Roman"/>
          <w:b/>
          <w:bCs/>
          <w:sz w:val="20"/>
          <w:szCs w:val="20"/>
          <w:lang w:eastAsia="ru-RU"/>
        </w:rPr>
        <w:t>II. Сведения о порядке участия в продаже посредством публичного предложения.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1. </w:t>
      </w:r>
      <w:r w:rsidRPr="00287A47">
        <w:rPr>
          <w:rFonts w:eastAsia="Times New Roman"/>
          <w:b/>
          <w:bCs/>
          <w:i/>
          <w:iCs/>
          <w:sz w:val="20"/>
          <w:szCs w:val="20"/>
          <w:lang w:eastAsia="ru-RU"/>
        </w:rPr>
        <w:t>Для участия в продаже посредством публичного предложения  претендент представляет</w:t>
      </w:r>
      <w:r w:rsidRPr="00287A47">
        <w:rPr>
          <w:rFonts w:eastAsia="Times New Roman"/>
          <w:sz w:val="20"/>
          <w:szCs w:val="20"/>
          <w:lang w:eastAsia="ru-RU"/>
        </w:rPr>
        <w:t xml:space="preserve"> организатору аукциона (лично или через своего представителя) </w:t>
      </w:r>
      <w:r w:rsidRPr="00287A47">
        <w:rPr>
          <w:rFonts w:eastAsia="Times New Roman"/>
          <w:b/>
          <w:bCs/>
          <w:i/>
          <w:iCs/>
          <w:sz w:val="20"/>
          <w:szCs w:val="20"/>
          <w:lang w:eastAsia="ru-RU"/>
        </w:rPr>
        <w:t>одновременно</w:t>
      </w:r>
      <w:r w:rsidRPr="00287A47">
        <w:rPr>
          <w:rFonts w:eastAsia="Times New Roman"/>
          <w:sz w:val="20"/>
          <w:szCs w:val="20"/>
          <w:lang w:eastAsia="ru-RU"/>
        </w:rPr>
        <w:t xml:space="preserve"> </w:t>
      </w:r>
      <w:r w:rsidRPr="00287A47">
        <w:rPr>
          <w:rFonts w:eastAsia="Times New Roman"/>
          <w:b/>
          <w:bCs/>
          <w:i/>
          <w:iCs/>
          <w:sz w:val="20"/>
          <w:szCs w:val="20"/>
          <w:lang w:eastAsia="ru-RU"/>
        </w:rPr>
        <w:t>следующие документы</w:t>
      </w:r>
      <w:r w:rsidRPr="00287A47">
        <w:rPr>
          <w:rFonts w:eastAsia="Times New Roman"/>
          <w:sz w:val="20"/>
          <w:szCs w:val="20"/>
          <w:lang w:eastAsia="ru-RU"/>
        </w:rPr>
        <w:t>: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           - заявку установленной формы (Приложения №1, №2);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          - заверенные  копии учредительных документов;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   -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и подписанное его руководителем письмо);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   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    - физические лица предъявляют документ, удостоверяющий личность, или представляют копии всех его листов.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</w:t>
      </w:r>
      <w:hyperlink r:id="rId9" w:history="1">
        <w:r w:rsidRPr="00287A47">
          <w:rPr>
            <w:rFonts w:eastAsia="Times New Roman"/>
            <w:sz w:val="20"/>
            <w:szCs w:val="20"/>
            <w:lang w:eastAsia="ru-RU"/>
          </w:rPr>
          <w:t>порядке</w:t>
        </w:r>
      </w:hyperlink>
      <w:r w:rsidRPr="00287A47">
        <w:rPr>
          <w:rFonts w:eastAsia="Times New Roman"/>
          <w:sz w:val="20"/>
          <w:szCs w:val="20"/>
          <w:lang w:eastAsia="ru-RU"/>
        </w:rPr>
        <w:t>, или нотариально заверенная копия такой доверенности. В случае,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2. Все листы документов, представляемых одновременно с заявкой, либо отдельные тома данных документов должны быть прошиты, пронумерованы, скреплены печатью претендента (для юридического лица) и подписаны претендентом или его представителем.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К данным документам (в том числе к каждому тому) также прилагается их опись. Заявка и такая опись составляются в двух экземплярах, один из которых остается у продавца, другой - у претендента.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Одно лицо имеет право подать только одну заявку.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eastAsia="Times New Roman"/>
          <w:b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3. Срок и порядок внесения задатка: для участия в продаже имущества до подачи заявки претендент вносит на счет: </w:t>
      </w:r>
      <w:r w:rsidRPr="00287A47">
        <w:rPr>
          <w:rFonts w:eastAsia="Times New Roman"/>
          <w:b/>
          <w:bCs/>
          <w:sz w:val="20"/>
          <w:szCs w:val="20"/>
          <w:lang w:eastAsia="ru-RU"/>
        </w:rPr>
        <w:t xml:space="preserve">получатель - администрация Куйбышевского района (Администрация Куйбышевского района л/с 814010013), ИНН 5452111298, КПП 545201001, Расчетно-кассовый центр г. Куйбышева, р/с 40302810900195000004, БИК 045019000 </w:t>
      </w:r>
      <w:r w:rsidRPr="00287A47">
        <w:rPr>
          <w:rFonts w:eastAsia="Times New Roman"/>
          <w:sz w:val="20"/>
          <w:szCs w:val="20"/>
          <w:lang w:eastAsia="ru-RU"/>
        </w:rPr>
        <w:t>задаток в счет обеспечения оплаты приобретаемого на торгах имущества. Задаток должен поступить на указанный расчетный счет до момента определения участников торгов.</w:t>
      </w:r>
      <w:r w:rsidRPr="00287A47">
        <w:rPr>
          <w:rFonts w:eastAsia="Times New Roman"/>
          <w:b/>
          <w:sz w:val="20"/>
          <w:szCs w:val="20"/>
          <w:lang w:eastAsia="ru-RU"/>
        </w:rPr>
        <w:t xml:space="preserve"> 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Данное информационное сообщение является </w:t>
      </w:r>
      <w:r w:rsidRPr="00287A47">
        <w:rPr>
          <w:rFonts w:eastAsia="Times New Roman"/>
          <w:b/>
          <w:sz w:val="20"/>
          <w:szCs w:val="20"/>
          <w:lang w:eastAsia="ru-RU"/>
        </w:rPr>
        <w:t>публичной офертой</w:t>
      </w:r>
      <w:r w:rsidRPr="00287A47">
        <w:rPr>
          <w:rFonts w:eastAsia="Times New Roman"/>
          <w:sz w:val="20"/>
          <w:szCs w:val="20"/>
          <w:lang w:eastAsia="ru-RU"/>
        </w:rPr>
        <w:t xml:space="preserve"> для заключения договора о задатке в соответствии со статьей 437 Гражданского кодекса Российской Федерации, а </w:t>
      </w:r>
      <w:r w:rsidRPr="00287A47">
        <w:rPr>
          <w:rFonts w:eastAsia="Times New Roman"/>
          <w:b/>
          <w:sz w:val="20"/>
          <w:szCs w:val="20"/>
          <w:lang w:eastAsia="ru-RU"/>
        </w:rPr>
        <w:t>подача претендентом заявки и перечисление задатка являются акцептом такой оферты</w:t>
      </w:r>
      <w:r w:rsidRPr="00287A47">
        <w:rPr>
          <w:rFonts w:eastAsia="Times New Roman"/>
          <w:sz w:val="20"/>
          <w:szCs w:val="20"/>
          <w:lang w:eastAsia="ru-RU"/>
        </w:rPr>
        <w:t>, после чего договор о задатке считается заключенным в письменной форме.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4. Претендент не допускается к участию в продаже имущества по следующим основаниям: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- представленные документы не подтверждают право претендента быть покупателем в соответствии с законодательством Российской Федерации;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- представлены не все документы в соответствии с перечнем, указанным в информационном сообщении или оформление указанных документов не соответствует законодательству Российской Федерации;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- заявка подана лицом, не уполномоченным претендентом на осуществление таких действий;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- не подтверждено поступление в установленный срок задатка на счета, указанные в информационном сообщении.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Перечень оснований отказа претенденту в участии в продаже имущества является исчерпывающим.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5. Порядок, место, дата начала и окончания приема заявок: прием заявок и прилагаемых к ним документов для участия в продаже имущества проводится: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b/>
          <w:bCs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sz w:val="20"/>
          <w:szCs w:val="20"/>
          <w:lang w:eastAsia="ru-RU"/>
        </w:rPr>
        <w:t>ежедневно со дня опубликования данного извещения – 03.02.2013 г. до 14-00 часов 28.02.2013 г., в рабочие дни с 8-00 до 12-00 часов и с 13-00 до 17-00 часов, в пятницу до 16-00  часов по местному времени по адресу: г. Куйбышев, ул. Краскома, 37, 2 этаж, каб.  22, тел.  50-933.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6. Дополнительную информацию можно получить по адресу: г. Куйбышев, ул. Краскома, 37, 2 этаж, каб. 21, тел. 51-659 в период приема заявок каждый вторник по предварительной договоренности претендента и организатора прожажи имущества.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7. Покупателями муниципального имущества могут быть любые физические и юридические лица, за исключением государственных и муниципальных унитарных предприятий, государственных и муниципальных учреждений, а также 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процентов, кроме случаев, предусмотренных статьей 25 Федерального закона №178-ФЗ.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8. Претенденты, признанные участниками продажи имущества, и претенденты, не допущенные к участию, уведомляются о принятом решении не позднее следующего рабочего дня с даты оформления данного решения протоколом путем вручения им под расписку соответствующего уведомления, либо направления такого извещения по почте заказным письмом.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9. Победителем признается участник продажи посредством публичного предложения: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lastRenderedPageBreak/>
        <w:t>- который подтвердил цену первоначального предложения или цену предложения, сложившуюся на соответствующем "шаге понижения", при отсутствии предложений других участников продажи посредством публичного предложения,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- в случае, если несколько участников продажи имущества подтверждают цену первоначального предложения или цену предложения, сложившуюся на одном из "шагов понижения", для всех участников продажи имущества проводится аукцион по установленным Федеральным </w:t>
      </w:r>
      <w:hyperlink r:id="rId10" w:history="1">
        <w:r w:rsidRPr="00287A47">
          <w:rPr>
            <w:rFonts w:eastAsia="Times New Roman"/>
            <w:sz w:val="20"/>
            <w:szCs w:val="20"/>
            <w:lang w:eastAsia="ru-RU"/>
          </w:rPr>
          <w:t>законом</w:t>
        </w:r>
      </w:hyperlink>
      <w:r w:rsidRPr="00287A47">
        <w:rPr>
          <w:rFonts w:eastAsia="Times New Roman"/>
          <w:sz w:val="20"/>
          <w:szCs w:val="20"/>
          <w:lang w:eastAsia="ru-RU"/>
        </w:rPr>
        <w:t xml:space="preserve"> "О приватизации государственного и муниципального имущества" правилам проведения аукциона, предусматривающим открытую форму подачи предложений о цене имущества. Начальной ценой имущества на таком аукционе является цена первоначального предложения или цена предложения, сложившаяся на определенном "шаге понижения". В случае, если участники аукциона заявляют предложения о цене, превышающей начальную цену имущества, победителем аукциона признается участник, номер карточки которого и заявленная им цена были названы аукционистом последними;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- в случае если участники такого аукциона не заявляют предложения о цене, превышающей начальную цену имущества, право его приобретения принадлежит участнику аукциона, который первым подтвердил начальную цену имущества. 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10. Результаты продажи имущества посредством публичного предложения оформляются протоколом, который является основанием для заключения с победителем договора купли-продажи (приложение №3). Договор подлежит заключению</w:t>
      </w:r>
      <w:r w:rsidRPr="00287A47">
        <w:rPr>
          <w:rFonts w:eastAsia="Times New Roman"/>
          <w:i/>
          <w:sz w:val="20"/>
          <w:szCs w:val="20"/>
          <w:lang w:eastAsia="ru-RU"/>
        </w:rPr>
        <w:t xml:space="preserve"> </w:t>
      </w:r>
      <w:r w:rsidRPr="00287A47">
        <w:rPr>
          <w:rFonts w:eastAsia="Times New Roman"/>
          <w:sz w:val="20"/>
          <w:szCs w:val="20"/>
          <w:lang w:eastAsia="ru-RU"/>
        </w:rPr>
        <w:t xml:space="preserve">в течение пятнадцати рабочих дней с даты подведения итогов продажи посредством публичного предложения.  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11. </w:t>
      </w:r>
      <w:r w:rsidRPr="00287A47">
        <w:rPr>
          <w:rFonts w:eastAsia="Times New Roman"/>
          <w:bCs/>
          <w:iCs/>
          <w:sz w:val="20"/>
          <w:szCs w:val="20"/>
          <w:lang w:eastAsia="ru-RU"/>
        </w:rPr>
        <w:t>Оплата за</w:t>
      </w:r>
      <w:r w:rsidRPr="00287A47">
        <w:rPr>
          <w:rFonts w:eastAsia="Times New Roman"/>
          <w:sz w:val="20"/>
          <w:szCs w:val="20"/>
          <w:lang w:eastAsia="ru-RU"/>
        </w:rPr>
        <w:t xml:space="preserve"> имущество (здание детской больницы) производится Покупателем за вычетом НДС (для Покупателей – юридических лиц) и суммы задатка </w:t>
      </w:r>
      <w:r w:rsidRPr="00287A47">
        <w:rPr>
          <w:rFonts w:eastAsia="Times New Roman"/>
          <w:b/>
          <w:bCs/>
          <w:i/>
          <w:iCs/>
          <w:sz w:val="20"/>
          <w:szCs w:val="20"/>
          <w:lang w:eastAsia="ru-RU"/>
        </w:rPr>
        <w:t>единовременным платежом</w:t>
      </w:r>
      <w:r w:rsidRPr="00287A47">
        <w:rPr>
          <w:rFonts w:eastAsia="Times New Roman"/>
          <w:sz w:val="20"/>
          <w:szCs w:val="20"/>
          <w:lang w:eastAsia="ru-RU"/>
        </w:rPr>
        <w:t xml:space="preserve"> в течение 5-ти дней со дня подписания договора купли-продажи</w:t>
      </w:r>
      <w:r w:rsidRPr="00287A47">
        <w:rPr>
          <w:rFonts w:eastAsia="Times New Roman"/>
          <w:bCs/>
          <w:iCs/>
          <w:sz w:val="20"/>
          <w:szCs w:val="20"/>
          <w:lang w:eastAsia="ru-RU"/>
        </w:rPr>
        <w:t xml:space="preserve"> посредством внесения денежных средств</w:t>
      </w:r>
      <w:r w:rsidRPr="00287A47">
        <w:rPr>
          <w:rFonts w:eastAsia="Times New Roman"/>
          <w:sz w:val="20"/>
          <w:szCs w:val="20"/>
          <w:lang w:eastAsia="ru-RU"/>
        </w:rPr>
        <w:t xml:space="preserve"> на следующий счет Продавца: </w:t>
      </w:r>
      <w:r w:rsidRPr="00287A47">
        <w:rPr>
          <w:rFonts w:eastAsia="Times New Roman"/>
          <w:b/>
          <w:bCs/>
          <w:sz w:val="20"/>
          <w:szCs w:val="20"/>
          <w:lang w:eastAsia="ru-RU"/>
        </w:rPr>
        <w:t xml:space="preserve">ИНН 5452111298, КПП 545201001, Управление Федерального Казначейства по Новосибирской области (Администрация Куйбышевского района), л/счет 04513006850, р/с 40101810900000010001 в ГРКЦ ГУ Банка России по Новосибирской обл., г. Новосибирск, БИК 045004001, ОКТМО 50630000, КБК 444 114 020 5305 0000 410. </w:t>
      </w:r>
      <w:r w:rsidRPr="00287A47">
        <w:rPr>
          <w:rFonts w:eastAsia="Times New Roman"/>
          <w:sz w:val="20"/>
          <w:szCs w:val="20"/>
          <w:lang w:eastAsia="ru-RU"/>
        </w:rPr>
        <w:t>В соответствии с абзацем 2 пункта 3 статьи 161 Налогового кодекса Российской Федерации Покупатель признается налоговым агентом (за исключением физических лиц, не являющихся индивидуальными предпринимателями), обязан исчислить расчетным методом, удержать из налоговой базы и уплатить в бюджет соответствующую сумму налога на добавленную стоимость. Налоговая база определяется как доход от реализации имущества с учетом налога.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b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Оплата за земельный участок покупателем производится единовременным платежом в течение 5-ти дней со дня подписания договора купли-продажи</w:t>
      </w:r>
      <w:r w:rsidRPr="00287A47">
        <w:rPr>
          <w:rFonts w:eastAsia="Times New Roman"/>
          <w:bCs/>
          <w:iCs/>
          <w:sz w:val="20"/>
          <w:szCs w:val="20"/>
          <w:lang w:eastAsia="ru-RU"/>
        </w:rPr>
        <w:t xml:space="preserve"> посредством внесения денежных средств на счет</w:t>
      </w:r>
      <w:r w:rsidRPr="00287A47">
        <w:rPr>
          <w:rFonts w:eastAsia="Times New Roman"/>
          <w:sz w:val="20"/>
          <w:szCs w:val="20"/>
          <w:lang w:eastAsia="ru-RU"/>
        </w:rPr>
        <w:t xml:space="preserve">: </w:t>
      </w:r>
      <w:r w:rsidRPr="00287A47">
        <w:rPr>
          <w:rFonts w:eastAsia="Times New Roman"/>
          <w:b/>
          <w:sz w:val="20"/>
          <w:szCs w:val="20"/>
          <w:lang w:eastAsia="ru-RU"/>
        </w:rPr>
        <w:t>ИНН 5452111298, КПП 545201001, Управление Федерального Казначейства по Новосибирской области (Администрация Куйбышевского района), л/счет 04513006850, р/с 40101810900000010001 в ГРКЦ ГУ Банка России по Новосибирской обл., г. Новосибирск, БИК 045004001,      ОКТМО 50630000, код бюджетной классификации 444 114 06 02 505 0000 430</w:t>
      </w:r>
      <w:r w:rsidRPr="00287A47">
        <w:rPr>
          <w:rFonts w:eastAsia="Times New Roman"/>
          <w:sz w:val="20"/>
          <w:szCs w:val="20"/>
          <w:lang w:eastAsia="ru-RU"/>
        </w:rPr>
        <w:t>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12. Передача по акту приема-передачи муниципального имущества и оформление права собственности на него осуществляются в соответствии с законодательством РФ, договором купли-продажи не позднее чем через тридцать дней после дня полной оплаты имущества.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13. Суммы задатков возвращаются участникам продажи имущества, за исключением его победителя, в течение пяти дней с даты подведения итогов. При уклонении или отказе победителя от заключения в установленный срок договора купли-продажи имущества задаток ему не возвращается, и он утрачивает право на заключение указанного договора.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14. Решение об отказе от проведения продажи имущества</w:t>
      </w:r>
      <w:r w:rsidRPr="00287A47">
        <w:rPr>
          <w:rFonts w:eastAsia="Times New Roman"/>
          <w:b/>
          <w:bCs/>
          <w:sz w:val="20"/>
          <w:szCs w:val="20"/>
          <w:lang w:eastAsia="ru-RU"/>
        </w:rPr>
        <w:t xml:space="preserve"> </w:t>
      </w:r>
      <w:r w:rsidRPr="00287A47">
        <w:rPr>
          <w:rFonts w:eastAsia="Times New Roman"/>
          <w:bCs/>
          <w:sz w:val="20"/>
          <w:szCs w:val="20"/>
          <w:lang w:eastAsia="ru-RU"/>
        </w:rPr>
        <w:t xml:space="preserve">посредством публичного предложения </w:t>
      </w:r>
      <w:r w:rsidRPr="00287A47">
        <w:rPr>
          <w:rFonts w:eastAsia="Times New Roman"/>
          <w:sz w:val="20"/>
          <w:szCs w:val="20"/>
          <w:lang w:eastAsia="ru-RU"/>
        </w:rPr>
        <w:t>с открытой формой подачи предложений о приобретении муниципального имущества принимаются не позднее, чем за 3 дня до дня проведения торгов.</w:t>
      </w:r>
    </w:p>
    <w:p w:rsidR="00287A47" w:rsidRPr="00287A47" w:rsidRDefault="00287A47" w:rsidP="00287A47">
      <w:pPr>
        <w:tabs>
          <w:tab w:val="left" w:pos="1080"/>
        </w:tabs>
        <w:spacing w:after="0" w:line="240" w:lineRule="auto"/>
        <w:ind w:right="2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Приложения №1 – форма заявки для физических лиц;</w:t>
      </w:r>
    </w:p>
    <w:p w:rsidR="00287A47" w:rsidRPr="00287A47" w:rsidRDefault="00287A47" w:rsidP="00287A47">
      <w:pPr>
        <w:tabs>
          <w:tab w:val="left" w:pos="1080"/>
        </w:tabs>
        <w:spacing w:after="0" w:line="240" w:lineRule="auto"/>
        <w:ind w:right="2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Приложение №2 – форма заявки для юридических лиц.</w:t>
      </w:r>
    </w:p>
    <w:p w:rsidR="00287A47" w:rsidRPr="00287A47" w:rsidRDefault="00287A47" w:rsidP="00287A47">
      <w:pPr>
        <w:tabs>
          <w:tab w:val="left" w:pos="1080"/>
        </w:tabs>
        <w:spacing w:after="0" w:line="240" w:lineRule="auto"/>
        <w:ind w:right="2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Приложение №3 –проект договора купли-продажи </w:t>
      </w:r>
    </w:p>
    <w:p w:rsidR="00287A47" w:rsidRPr="00287A47" w:rsidRDefault="00287A47" w:rsidP="00287A47">
      <w:pPr>
        <w:tabs>
          <w:tab w:val="left" w:pos="1080"/>
        </w:tabs>
        <w:spacing w:after="0" w:line="240" w:lineRule="auto"/>
        <w:ind w:right="21"/>
        <w:jc w:val="both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tabs>
          <w:tab w:val="right" w:pos="9900"/>
        </w:tabs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Глава Куйбышевского района </w:t>
      </w:r>
      <w:r w:rsidRPr="00287A47">
        <w:rPr>
          <w:rFonts w:eastAsia="Times New Roman"/>
          <w:sz w:val="20"/>
          <w:szCs w:val="20"/>
          <w:lang w:eastAsia="ru-RU"/>
        </w:rPr>
        <w:tab/>
        <w:t>В.А.Функ</w:t>
      </w:r>
    </w:p>
    <w:p w:rsidR="00287A47" w:rsidRPr="00287A47" w:rsidRDefault="00287A47" w:rsidP="00287A47">
      <w:pPr>
        <w:spacing w:after="0" w:line="240" w:lineRule="auto"/>
        <w:jc w:val="right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br w:type="page"/>
      </w:r>
      <w:r w:rsidRPr="00287A47">
        <w:rPr>
          <w:rFonts w:eastAsia="Times New Roman"/>
          <w:sz w:val="20"/>
          <w:szCs w:val="20"/>
          <w:lang w:eastAsia="ru-RU"/>
        </w:rPr>
        <w:lastRenderedPageBreak/>
        <w:t>Приложение № 1</w:t>
      </w:r>
    </w:p>
    <w:p w:rsidR="00287A47" w:rsidRDefault="00287A47" w:rsidP="00287A47">
      <w:pPr>
        <w:tabs>
          <w:tab w:val="left" w:pos="5400"/>
        </w:tabs>
        <w:spacing w:after="0" w:line="240" w:lineRule="auto"/>
        <w:jc w:val="right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к информационному сообщению </w:t>
      </w:r>
    </w:p>
    <w:p w:rsidR="00287A47" w:rsidRDefault="00287A47" w:rsidP="00287A47">
      <w:pPr>
        <w:tabs>
          <w:tab w:val="left" w:pos="5400"/>
        </w:tabs>
        <w:spacing w:after="0" w:line="240" w:lineRule="auto"/>
        <w:jc w:val="right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о проведении  продажи муниципального имущества </w:t>
      </w:r>
    </w:p>
    <w:p w:rsidR="00287A47" w:rsidRPr="00287A47" w:rsidRDefault="00287A47" w:rsidP="00287A47">
      <w:pPr>
        <w:tabs>
          <w:tab w:val="left" w:pos="5400"/>
        </w:tabs>
        <w:spacing w:after="0" w:line="240" w:lineRule="auto"/>
        <w:jc w:val="right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bCs/>
          <w:sz w:val="20"/>
          <w:szCs w:val="20"/>
          <w:lang w:eastAsia="ru-RU"/>
        </w:rPr>
        <w:t xml:space="preserve">посредством публичного предложения </w:t>
      </w:r>
    </w:p>
    <w:p w:rsidR="00287A47" w:rsidRPr="00287A47" w:rsidRDefault="00287A47" w:rsidP="00287A47">
      <w:pPr>
        <w:tabs>
          <w:tab w:val="left" w:pos="5400"/>
        </w:tabs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                                 </w:t>
      </w:r>
    </w:p>
    <w:p w:rsidR="00287A47" w:rsidRPr="00287A47" w:rsidRDefault="00287A47" w:rsidP="00287A47">
      <w:pPr>
        <w:tabs>
          <w:tab w:val="left" w:pos="5400"/>
        </w:tabs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в администрацию Куйбышевского района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sz w:val="20"/>
          <w:szCs w:val="20"/>
          <w:lang w:eastAsia="ru-RU"/>
        </w:rPr>
        <w:t xml:space="preserve">ЗАЯВКА НА УЧАСТИЕ В ПРОДАЖЕ ИМУЩЕСТВА ПОСРЕДСТВОМ 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sz w:val="20"/>
          <w:szCs w:val="20"/>
          <w:lang w:eastAsia="ru-RU"/>
        </w:rPr>
        <w:t>ПУБЛИЧНОГО ПРЕДЛОЖЕНИЯ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(</w:t>
      </w:r>
      <w:r w:rsidRPr="00287A47">
        <w:rPr>
          <w:rFonts w:eastAsia="Times New Roman"/>
          <w:i/>
          <w:iCs/>
          <w:sz w:val="20"/>
          <w:szCs w:val="20"/>
          <w:lang w:eastAsia="ru-RU"/>
        </w:rPr>
        <w:t>для физических  лиц</w:t>
      </w:r>
      <w:r w:rsidRPr="00287A47">
        <w:rPr>
          <w:rFonts w:eastAsia="Times New Roman"/>
          <w:sz w:val="20"/>
          <w:szCs w:val="20"/>
          <w:lang w:eastAsia="ru-RU"/>
        </w:rPr>
        <w:t>)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"____" ________ </w:t>
      </w:r>
      <w:smartTag w:uri="urn:schemas-microsoft-com:office:smarttags" w:element="metricconverter">
        <w:smartTagPr>
          <w:attr w:name="ProductID" w:val="2014 г"/>
        </w:smartTagPr>
        <w:r w:rsidRPr="00287A47">
          <w:rPr>
            <w:rFonts w:eastAsia="Times New Roman"/>
            <w:sz w:val="20"/>
            <w:szCs w:val="20"/>
            <w:lang w:eastAsia="ru-RU"/>
          </w:rPr>
          <w:t>2014 г</w:t>
        </w:r>
      </w:smartTag>
      <w:r w:rsidRPr="00287A47">
        <w:rPr>
          <w:rFonts w:eastAsia="Times New Roman"/>
          <w:sz w:val="20"/>
          <w:szCs w:val="20"/>
          <w:lang w:eastAsia="ru-RU"/>
        </w:rPr>
        <w:t>.                                                                                                г. Куйбышев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tbl>
      <w:tblPr>
        <w:tblStyle w:val="a7"/>
        <w:tblW w:w="0" w:type="auto"/>
        <w:tblLook w:val="01E0"/>
      </w:tblPr>
      <w:tblGrid>
        <w:gridCol w:w="1099"/>
        <w:gridCol w:w="1961"/>
        <w:gridCol w:w="3204"/>
        <w:gridCol w:w="2304"/>
        <w:gridCol w:w="1853"/>
      </w:tblGrid>
      <w:tr w:rsidR="00287A47" w:rsidRPr="00287A47" w:rsidTr="00287A47">
        <w:tc>
          <w:tcPr>
            <w:tcW w:w="3060" w:type="dxa"/>
            <w:gridSpan w:val="2"/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Претендент</w:t>
            </w:r>
          </w:p>
        </w:tc>
        <w:tc>
          <w:tcPr>
            <w:tcW w:w="7361" w:type="dxa"/>
            <w:gridSpan w:val="3"/>
            <w:tcBorders>
              <w:bottom w:val="single" w:sz="4" w:space="0" w:color="auto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  <w:rPr>
                <w:sz w:val="20"/>
                <w:szCs w:val="20"/>
              </w:rPr>
            </w:pPr>
          </w:p>
        </w:tc>
      </w:tr>
      <w:tr w:rsidR="00287A47" w:rsidRPr="00287A47" w:rsidTr="00287A47">
        <w:tc>
          <w:tcPr>
            <w:tcW w:w="3060" w:type="dxa"/>
            <w:gridSpan w:val="2"/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  <w:rPr>
                <w:sz w:val="20"/>
                <w:szCs w:val="20"/>
              </w:rPr>
            </w:pPr>
          </w:p>
        </w:tc>
        <w:tc>
          <w:tcPr>
            <w:tcW w:w="7361" w:type="dxa"/>
            <w:gridSpan w:val="3"/>
            <w:tcBorders>
              <w:top w:val="single" w:sz="4" w:space="0" w:color="auto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  <w:jc w:val="center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(Ф.И.О. претендента)</w:t>
            </w:r>
          </w:p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  <w:rPr>
                <w:sz w:val="20"/>
                <w:szCs w:val="20"/>
              </w:rPr>
            </w:pPr>
          </w:p>
        </w:tc>
      </w:tr>
      <w:tr w:rsidR="00287A47" w:rsidRPr="00287A47" w:rsidTr="00287A47">
        <w:tc>
          <w:tcPr>
            <w:tcW w:w="10421" w:type="dxa"/>
            <w:gridSpan w:val="5"/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 xml:space="preserve">Документ, удостоверяющий личность: ________________________________________________________ </w:t>
            </w:r>
          </w:p>
        </w:tc>
      </w:tr>
      <w:tr w:rsidR="00287A47" w:rsidRPr="00287A47" w:rsidTr="00287A47">
        <w:tc>
          <w:tcPr>
            <w:tcW w:w="3060" w:type="dxa"/>
            <w:gridSpan w:val="2"/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Серия ________________</w:t>
            </w:r>
          </w:p>
        </w:tc>
        <w:tc>
          <w:tcPr>
            <w:tcW w:w="7361" w:type="dxa"/>
            <w:gridSpan w:val="3"/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№______________, выданный "___" ________________ ______ г.</w:t>
            </w:r>
          </w:p>
        </w:tc>
      </w:tr>
      <w:tr w:rsidR="00287A47" w:rsidRPr="00287A47" w:rsidTr="00287A47">
        <w:tc>
          <w:tcPr>
            <w:tcW w:w="3060" w:type="dxa"/>
            <w:gridSpan w:val="2"/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  <w:rPr>
                <w:sz w:val="20"/>
                <w:szCs w:val="20"/>
              </w:rPr>
            </w:pPr>
          </w:p>
        </w:tc>
        <w:tc>
          <w:tcPr>
            <w:tcW w:w="7361" w:type="dxa"/>
            <w:gridSpan w:val="3"/>
          </w:tcPr>
          <w:p w:rsidR="00287A47" w:rsidRPr="00287A47" w:rsidRDefault="00287A47" w:rsidP="00287A47">
            <w:pPr>
              <w:adjustRightInd w:val="0"/>
              <w:ind w:firstLine="0"/>
              <w:jc w:val="center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(орган, выдавший документ, удостоверяющий личность)</w:t>
            </w:r>
          </w:p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  <w:rPr>
                <w:sz w:val="20"/>
                <w:szCs w:val="20"/>
              </w:rPr>
            </w:pPr>
          </w:p>
        </w:tc>
      </w:tr>
      <w:tr w:rsidR="00287A47" w:rsidRPr="00287A47" w:rsidTr="00287A47">
        <w:tc>
          <w:tcPr>
            <w:tcW w:w="3060" w:type="dxa"/>
            <w:gridSpan w:val="2"/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Место регистрации: индекс:</w:t>
            </w:r>
          </w:p>
        </w:tc>
        <w:tc>
          <w:tcPr>
            <w:tcW w:w="7361" w:type="dxa"/>
            <w:gridSpan w:val="3"/>
            <w:tcBorders>
              <w:bottom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ind w:firstLine="0"/>
              <w:rPr>
                <w:sz w:val="20"/>
                <w:szCs w:val="20"/>
              </w:rPr>
            </w:pPr>
          </w:p>
        </w:tc>
      </w:tr>
      <w:tr w:rsidR="00287A47" w:rsidRPr="00287A47" w:rsidTr="00287A47">
        <w:tc>
          <w:tcPr>
            <w:tcW w:w="3060" w:type="dxa"/>
            <w:gridSpan w:val="2"/>
          </w:tcPr>
          <w:p w:rsidR="00287A47" w:rsidRPr="00287A47" w:rsidRDefault="00287A47" w:rsidP="00287A47">
            <w:pPr>
              <w:adjustRightInd w:val="0"/>
              <w:ind w:firstLine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№ стационарного телефона:</w:t>
            </w:r>
          </w:p>
        </w:tc>
        <w:tc>
          <w:tcPr>
            <w:tcW w:w="3204" w:type="dxa"/>
            <w:tcBorders>
              <w:top w:val="single" w:sz="4" w:space="0" w:color="auto"/>
              <w:bottom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ind w:firstLine="0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ind w:firstLine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№ сотового телефона:</w:t>
            </w:r>
          </w:p>
        </w:tc>
        <w:tc>
          <w:tcPr>
            <w:tcW w:w="1853" w:type="dxa"/>
            <w:tcBorders>
              <w:top w:val="single" w:sz="4" w:space="0" w:color="auto"/>
              <w:bottom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ind w:firstLine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+7</w:t>
            </w:r>
          </w:p>
        </w:tc>
      </w:tr>
      <w:tr w:rsidR="00287A47" w:rsidRPr="00287A47" w:rsidTr="00287A47">
        <w:tc>
          <w:tcPr>
            <w:tcW w:w="3060" w:type="dxa"/>
            <w:gridSpan w:val="2"/>
          </w:tcPr>
          <w:p w:rsidR="00287A47" w:rsidRPr="00287A47" w:rsidRDefault="00287A47" w:rsidP="00287A47">
            <w:pPr>
              <w:adjustRightInd w:val="0"/>
              <w:ind w:firstLine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Представитель претендента</w:t>
            </w:r>
          </w:p>
        </w:tc>
        <w:tc>
          <w:tcPr>
            <w:tcW w:w="7361" w:type="dxa"/>
            <w:gridSpan w:val="3"/>
            <w:tcBorders>
              <w:bottom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ind w:firstLine="0"/>
              <w:rPr>
                <w:sz w:val="20"/>
                <w:szCs w:val="20"/>
              </w:rPr>
            </w:pPr>
          </w:p>
        </w:tc>
      </w:tr>
      <w:tr w:rsidR="00287A47" w:rsidRPr="00287A47" w:rsidTr="00287A47">
        <w:tc>
          <w:tcPr>
            <w:tcW w:w="10421" w:type="dxa"/>
            <w:gridSpan w:val="5"/>
          </w:tcPr>
          <w:p w:rsidR="00287A47" w:rsidRPr="00287A47" w:rsidRDefault="00287A47" w:rsidP="00287A47">
            <w:pPr>
              <w:adjustRightInd w:val="0"/>
              <w:ind w:firstLine="0"/>
              <w:jc w:val="center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(Ф.И.О)</w:t>
            </w:r>
          </w:p>
        </w:tc>
      </w:tr>
      <w:tr w:rsidR="00287A47" w:rsidRPr="00287A47" w:rsidTr="00287A47">
        <w:tc>
          <w:tcPr>
            <w:tcW w:w="10421" w:type="dxa"/>
            <w:gridSpan w:val="5"/>
          </w:tcPr>
          <w:p w:rsidR="00287A47" w:rsidRPr="00287A47" w:rsidRDefault="00287A47" w:rsidP="00287A47">
            <w:pPr>
              <w:adjustRightInd w:val="0"/>
              <w:ind w:firstLine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 xml:space="preserve">действующий на основании доверенности от "_____" _________ ________ г. № _______, </w:t>
            </w:r>
          </w:p>
        </w:tc>
      </w:tr>
      <w:tr w:rsidR="00287A47" w:rsidRPr="00287A47" w:rsidTr="00287A47">
        <w:tc>
          <w:tcPr>
            <w:tcW w:w="1099" w:type="dxa"/>
          </w:tcPr>
          <w:p w:rsidR="00287A47" w:rsidRPr="00287A47" w:rsidRDefault="00287A47" w:rsidP="00287A47">
            <w:pPr>
              <w:adjustRightInd w:val="0"/>
              <w:ind w:firstLine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выданной</w:t>
            </w:r>
          </w:p>
        </w:tc>
        <w:tc>
          <w:tcPr>
            <w:tcW w:w="9322" w:type="dxa"/>
            <w:gridSpan w:val="4"/>
            <w:tcBorders>
              <w:bottom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ind w:firstLine="0"/>
              <w:rPr>
                <w:sz w:val="20"/>
                <w:szCs w:val="20"/>
              </w:rPr>
            </w:pPr>
          </w:p>
        </w:tc>
      </w:tr>
    </w:tbl>
    <w:p w:rsidR="00287A47" w:rsidRPr="00287A47" w:rsidRDefault="00287A47" w:rsidP="00287A47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принимая решение об участии в продаже муниципального имущества </w:t>
      </w:r>
      <w:r w:rsidRPr="00287A47">
        <w:rPr>
          <w:rFonts w:eastAsia="Times New Roman"/>
          <w:bCs/>
          <w:sz w:val="20"/>
          <w:szCs w:val="20"/>
          <w:lang w:eastAsia="ru-RU"/>
        </w:rPr>
        <w:t>посредством публичного предложения</w:t>
      </w:r>
      <w:r w:rsidRPr="00287A47">
        <w:rPr>
          <w:rFonts w:eastAsia="Times New Roman"/>
          <w:sz w:val="20"/>
          <w:szCs w:val="20"/>
          <w:lang w:eastAsia="ru-RU"/>
        </w:rPr>
        <w:t xml:space="preserve">: 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10421"/>
      </w:tblGrid>
      <w:tr w:rsidR="00287A47" w:rsidRPr="00287A47" w:rsidTr="00287A47">
        <w:tc>
          <w:tcPr>
            <w:tcW w:w="10421" w:type="dxa"/>
            <w:tcBorders>
              <w:bottom w:val="single" w:sz="4" w:space="0" w:color="auto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  <w:rPr>
                <w:sz w:val="20"/>
                <w:szCs w:val="20"/>
              </w:rPr>
            </w:pPr>
          </w:p>
        </w:tc>
      </w:tr>
      <w:tr w:rsidR="00287A47" w:rsidRPr="00287A47" w:rsidTr="00287A47">
        <w:tc>
          <w:tcPr>
            <w:tcW w:w="10421" w:type="dxa"/>
            <w:tcBorders>
              <w:top w:val="single" w:sz="4" w:space="0" w:color="auto"/>
              <w:bottom w:val="single" w:sz="4" w:space="0" w:color="auto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  <w:rPr>
                <w:sz w:val="20"/>
                <w:szCs w:val="20"/>
              </w:rPr>
            </w:pPr>
          </w:p>
        </w:tc>
      </w:tr>
      <w:tr w:rsidR="00287A47" w:rsidRPr="00287A47" w:rsidTr="00287A47">
        <w:tc>
          <w:tcPr>
            <w:tcW w:w="10421" w:type="dxa"/>
            <w:tcBorders>
              <w:top w:val="single" w:sz="4" w:space="0" w:color="auto"/>
              <w:bottom w:val="single" w:sz="4" w:space="0" w:color="auto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  <w:rPr>
                <w:sz w:val="20"/>
                <w:szCs w:val="20"/>
              </w:rPr>
            </w:pPr>
          </w:p>
        </w:tc>
      </w:tr>
    </w:tbl>
    <w:p w:rsidR="00287A47" w:rsidRPr="00287A47" w:rsidRDefault="00287A47" w:rsidP="00287A47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jc w:val="both"/>
        <w:rPr>
          <w:rFonts w:eastAsia="Times New Roman"/>
          <w:b/>
          <w:bCs/>
          <w:i/>
          <w:iCs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(далее Имущество).</w:t>
      </w:r>
      <w:r w:rsidRPr="00287A47">
        <w:rPr>
          <w:rFonts w:eastAsia="Times New Roman"/>
          <w:b/>
          <w:bCs/>
          <w:i/>
          <w:iCs/>
          <w:sz w:val="20"/>
          <w:szCs w:val="20"/>
          <w:lang w:eastAsia="ru-RU"/>
        </w:rPr>
        <w:t xml:space="preserve"> 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sz w:val="20"/>
          <w:szCs w:val="20"/>
          <w:lang w:eastAsia="ru-RU"/>
        </w:rPr>
        <w:t>обязуется: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1) соблюдать условия продажи имущества посредством публичного предложения, содержащиеся  в  информационном сообщении   о   проведении   продажи имущества посредством публичного предложения,   опубликованном  в  периодическом печатном издании  органов местного самоуправления Куйбышевского района «Информационный вестник» от __________ №___, на официальном сайте Куйбышевского района в сети «Интернет» </w:t>
      </w:r>
      <w:hyperlink r:id="rId11" w:history="1"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www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kuibyshev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nso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ru</w:t>
        </w:r>
      </w:hyperlink>
      <w:r w:rsidRPr="00287A47">
        <w:rPr>
          <w:rFonts w:eastAsia="Times New Roman"/>
          <w:sz w:val="20"/>
          <w:szCs w:val="20"/>
          <w:lang w:eastAsia="ru-RU"/>
        </w:rPr>
        <w:t xml:space="preserve"> и на сайте </w:t>
      </w:r>
      <w:hyperlink r:id="rId12" w:history="1"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www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torgi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gov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ru</w:t>
        </w:r>
      </w:hyperlink>
      <w:r w:rsidRPr="00287A47">
        <w:rPr>
          <w:rFonts w:eastAsia="Times New Roman"/>
          <w:sz w:val="20"/>
          <w:szCs w:val="20"/>
          <w:lang w:eastAsia="ru-RU"/>
        </w:rPr>
        <w:t>;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2) в  случае  признания  победителем   продажи имущества посредством публичного предложения,   заключить с Продавцом договор купли-продажи не  позднее  пятнадцати рабочих  дней  с даты подведения   итогов  продажи имущества посредством публичного предложения  и единовременно уплатить  Продавцу стоимость имущества, установленную в результате продажи имущества посредством публичного предложения, в сроки, определяемые договором купли-продажи.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Адрес и банковские реквизиты Претендента для возврата задатка: 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10421"/>
      </w:tblGrid>
      <w:tr w:rsidR="00287A47" w:rsidRPr="00287A47" w:rsidTr="00287A47">
        <w:tc>
          <w:tcPr>
            <w:tcW w:w="10421" w:type="dxa"/>
            <w:tcBorders>
              <w:bottom w:val="single" w:sz="4" w:space="0" w:color="auto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  <w:rPr>
                <w:sz w:val="20"/>
                <w:szCs w:val="20"/>
              </w:rPr>
            </w:pPr>
          </w:p>
        </w:tc>
      </w:tr>
      <w:tr w:rsidR="00287A47" w:rsidRPr="00287A47" w:rsidTr="00287A47">
        <w:tc>
          <w:tcPr>
            <w:tcW w:w="10421" w:type="dxa"/>
            <w:tcBorders>
              <w:top w:val="single" w:sz="4" w:space="0" w:color="auto"/>
              <w:bottom w:val="single" w:sz="4" w:space="0" w:color="auto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  <w:rPr>
                <w:sz w:val="20"/>
                <w:szCs w:val="20"/>
              </w:rPr>
            </w:pPr>
          </w:p>
        </w:tc>
      </w:tr>
    </w:tbl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К заявке прилагаются: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1. К заявке прилагаются: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1. </w:t>
      </w:r>
      <w:r w:rsidRPr="00287A47">
        <w:rPr>
          <w:rFonts w:eastAsia="Times New Roman"/>
          <w:sz w:val="20"/>
          <w:szCs w:val="20"/>
          <w:u w:val="single"/>
          <w:lang w:eastAsia="ru-RU"/>
        </w:rPr>
        <w:t>Опись представленных документов</w:t>
      </w:r>
      <w:r w:rsidRPr="00287A47">
        <w:rPr>
          <w:rFonts w:eastAsia="Times New Roman"/>
          <w:sz w:val="20"/>
          <w:szCs w:val="20"/>
          <w:lang w:eastAsia="ru-RU"/>
        </w:rPr>
        <w:t xml:space="preserve"> 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u w:val="single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2.____________________________________________________________________________________________ ____________________________________________________________________________________________________________________________________________________________________________________________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u w:val="single"/>
          <w:lang w:eastAsia="ru-RU"/>
        </w:rPr>
      </w:pP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Подпись Претендента (его полномочного представителя) _________________________________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"___" _______________ </w:t>
      </w:r>
      <w:smartTag w:uri="urn:schemas-microsoft-com:office:smarttags" w:element="metricconverter">
        <w:smartTagPr>
          <w:attr w:name="ProductID" w:val="2014 г"/>
        </w:smartTagPr>
        <w:r w:rsidRPr="00287A47">
          <w:rPr>
            <w:rFonts w:eastAsia="Times New Roman"/>
            <w:sz w:val="20"/>
            <w:szCs w:val="20"/>
            <w:lang w:eastAsia="ru-RU"/>
          </w:rPr>
          <w:t>2014 г</w:t>
        </w:r>
      </w:smartTag>
      <w:r w:rsidRPr="00287A47">
        <w:rPr>
          <w:rFonts w:eastAsia="Times New Roman"/>
          <w:sz w:val="20"/>
          <w:szCs w:val="20"/>
          <w:lang w:eastAsia="ru-RU"/>
        </w:rPr>
        <w:t>.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Заявка принята Продавцом: 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час. ______ мин. ______ "___" _______________ </w:t>
      </w:r>
      <w:smartTag w:uri="urn:schemas-microsoft-com:office:smarttags" w:element="metricconverter">
        <w:smartTagPr>
          <w:attr w:name="ProductID" w:val="2014 г"/>
        </w:smartTagPr>
        <w:r w:rsidRPr="00287A47">
          <w:rPr>
            <w:rFonts w:eastAsia="Times New Roman"/>
            <w:sz w:val="20"/>
            <w:szCs w:val="20"/>
            <w:lang w:eastAsia="ru-RU"/>
          </w:rPr>
          <w:t>2014 г</w:t>
        </w:r>
      </w:smartTag>
      <w:r w:rsidRPr="00287A47">
        <w:rPr>
          <w:rFonts w:eastAsia="Times New Roman"/>
          <w:sz w:val="20"/>
          <w:szCs w:val="20"/>
          <w:lang w:eastAsia="ru-RU"/>
        </w:rPr>
        <w:t>. за № _____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Подпись уполномоченного лица Продавца _____________________________________________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br w:type="page"/>
      </w:r>
      <w:r w:rsidRPr="00287A47">
        <w:rPr>
          <w:rFonts w:eastAsia="Times New Roman"/>
          <w:sz w:val="20"/>
          <w:szCs w:val="20"/>
          <w:lang w:eastAsia="ru-RU"/>
        </w:rPr>
        <w:lastRenderedPageBreak/>
        <w:t xml:space="preserve">                                                                               Приложение № 2</w:t>
      </w:r>
    </w:p>
    <w:p w:rsidR="00287A47" w:rsidRDefault="00287A47" w:rsidP="00287A47">
      <w:pPr>
        <w:spacing w:after="0" w:line="240" w:lineRule="auto"/>
        <w:jc w:val="right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к информационному сообщению </w:t>
      </w:r>
    </w:p>
    <w:p w:rsidR="00287A47" w:rsidRDefault="00287A47" w:rsidP="00287A47">
      <w:pPr>
        <w:spacing w:after="0" w:line="240" w:lineRule="auto"/>
        <w:jc w:val="right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о проведении</w:t>
      </w:r>
      <w:r>
        <w:rPr>
          <w:rFonts w:eastAsia="Times New Roman"/>
          <w:sz w:val="20"/>
          <w:szCs w:val="20"/>
          <w:lang w:eastAsia="ru-RU"/>
        </w:rPr>
        <w:t xml:space="preserve"> </w:t>
      </w:r>
      <w:r w:rsidRPr="00287A47">
        <w:rPr>
          <w:rFonts w:eastAsia="Times New Roman"/>
          <w:sz w:val="20"/>
          <w:szCs w:val="20"/>
          <w:lang w:eastAsia="ru-RU"/>
        </w:rPr>
        <w:t xml:space="preserve">продажи муниципального имущества </w:t>
      </w:r>
    </w:p>
    <w:p w:rsidR="00287A47" w:rsidRPr="00287A47" w:rsidRDefault="00287A47" w:rsidP="00287A47">
      <w:pPr>
        <w:spacing w:after="0" w:line="240" w:lineRule="auto"/>
        <w:jc w:val="right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посредством публичного предложения</w:t>
      </w:r>
    </w:p>
    <w:p w:rsid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                                    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в администрацию Куйбышевского района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sz w:val="20"/>
          <w:szCs w:val="20"/>
          <w:lang w:eastAsia="ru-RU"/>
        </w:rPr>
        <w:t xml:space="preserve">ЗАЯВКА НА УЧАСТИЕ В ПРОДАЖЕ ИМУЩЕСТВА ПОСРЕДСТВОМ 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sz w:val="20"/>
          <w:szCs w:val="20"/>
          <w:lang w:eastAsia="ru-RU"/>
        </w:rPr>
        <w:t>ПУБЛИЧНОГО ПРЕДЛОЖЕНИЯ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(</w:t>
      </w:r>
      <w:r w:rsidRPr="00287A47">
        <w:rPr>
          <w:rFonts w:eastAsia="Times New Roman"/>
          <w:i/>
          <w:iCs/>
          <w:sz w:val="20"/>
          <w:szCs w:val="20"/>
          <w:lang w:eastAsia="ru-RU"/>
        </w:rPr>
        <w:t>для юридических лиц</w:t>
      </w:r>
      <w:r w:rsidRPr="00287A47">
        <w:rPr>
          <w:rFonts w:eastAsia="Times New Roman"/>
          <w:sz w:val="20"/>
          <w:szCs w:val="20"/>
          <w:lang w:eastAsia="ru-RU"/>
        </w:rPr>
        <w:t>)</w:t>
      </w:r>
    </w:p>
    <w:p w:rsidR="00287A47" w:rsidRPr="00287A47" w:rsidRDefault="00287A47" w:rsidP="00287A47">
      <w:pPr>
        <w:tabs>
          <w:tab w:val="right" w:pos="9360"/>
        </w:tabs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«___»________ 2014</w:t>
      </w:r>
      <w:r w:rsidRPr="00287A47">
        <w:rPr>
          <w:rFonts w:eastAsia="Times New Roman"/>
          <w:sz w:val="20"/>
          <w:szCs w:val="20"/>
          <w:lang w:eastAsia="ru-RU"/>
        </w:rPr>
        <w:tab/>
        <w:t xml:space="preserve"> г. Куйбышев</w:t>
      </w:r>
    </w:p>
    <w:tbl>
      <w:tblPr>
        <w:tblStyle w:val="a7"/>
        <w:tblW w:w="9648" w:type="dxa"/>
        <w:tblLook w:val="01E0"/>
      </w:tblPr>
      <w:tblGrid>
        <w:gridCol w:w="1699"/>
        <w:gridCol w:w="241"/>
        <w:gridCol w:w="1581"/>
        <w:gridCol w:w="358"/>
        <w:gridCol w:w="377"/>
        <w:gridCol w:w="390"/>
        <w:gridCol w:w="786"/>
        <w:gridCol w:w="1809"/>
        <w:gridCol w:w="498"/>
        <w:gridCol w:w="7"/>
        <w:gridCol w:w="1902"/>
      </w:tblGrid>
      <w:tr w:rsidR="00287A47" w:rsidRPr="00287A47" w:rsidTr="00287A47">
        <w:tc>
          <w:tcPr>
            <w:tcW w:w="3521" w:type="dxa"/>
            <w:gridSpan w:val="3"/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Претендент</w:t>
            </w:r>
          </w:p>
        </w:tc>
        <w:tc>
          <w:tcPr>
            <w:tcW w:w="6127" w:type="dxa"/>
            <w:gridSpan w:val="8"/>
            <w:tcBorders>
              <w:bottom w:val="single" w:sz="4" w:space="0" w:color="auto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  <w:rPr>
                <w:sz w:val="20"/>
                <w:szCs w:val="20"/>
              </w:rPr>
            </w:pPr>
          </w:p>
        </w:tc>
      </w:tr>
      <w:tr w:rsidR="00287A47" w:rsidRPr="00287A47" w:rsidTr="00287A47">
        <w:tc>
          <w:tcPr>
            <w:tcW w:w="3521" w:type="dxa"/>
            <w:gridSpan w:val="3"/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  <w:rPr>
                <w:sz w:val="20"/>
                <w:szCs w:val="20"/>
              </w:rPr>
            </w:pPr>
          </w:p>
        </w:tc>
        <w:tc>
          <w:tcPr>
            <w:tcW w:w="6127" w:type="dxa"/>
            <w:gridSpan w:val="8"/>
            <w:tcBorders>
              <w:top w:val="single" w:sz="4" w:space="0" w:color="auto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(наименование претендента)</w:t>
            </w:r>
          </w:p>
        </w:tc>
      </w:tr>
      <w:tr w:rsidR="00287A47" w:rsidRPr="00287A47" w:rsidTr="00287A47">
        <w:tc>
          <w:tcPr>
            <w:tcW w:w="7241" w:type="dxa"/>
            <w:gridSpan w:val="8"/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Документ о государственной регистрации в качестве юридического лица:</w:t>
            </w:r>
          </w:p>
        </w:tc>
        <w:tc>
          <w:tcPr>
            <w:tcW w:w="2407" w:type="dxa"/>
            <w:gridSpan w:val="3"/>
            <w:tcBorders>
              <w:bottom w:val="single" w:sz="4" w:space="0" w:color="auto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  <w:rPr>
                <w:sz w:val="20"/>
                <w:szCs w:val="20"/>
              </w:rPr>
            </w:pPr>
          </w:p>
        </w:tc>
      </w:tr>
      <w:tr w:rsidR="00287A47" w:rsidRPr="00287A47" w:rsidTr="00287A47">
        <w:tc>
          <w:tcPr>
            <w:tcW w:w="4646" w:type="dxa"/>
            <w:gridSpan w:val="6"/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дата регистрации «____»________________,</w:t>
            </w:r>
          </w:p>
        </w:tc>
        <w:tc>
          <w:tcPr>
            <w:tcW w:w="5002" w:type="dxa"/>
            <w:gridSpan w:val="5"/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рег. № ________________</w:t>
            </w:r>
          </w:p>
        </w:tc>
      </w:tr>
      <w:tr w:rsidR="00287A47" w:rsidRPr="00287A47" w:rsidTr="00287A47">
        <w:tc>
          <w:tcPr>
            <w:tcW w:w="4646" w:type="dxa"/>
            <w:gridSpan w:val="6"/>
          </w:tcPr>
          <w:p w:rsidR="00287A47" w:rsidRPr="00287A47" w:rsidRDefault="00287A47" w:rsidP="00287A47">
            <w:pPr>
              <w:adjustRightInd w:val="0"/>
              <w:ind w:firstLine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орган, осуществивший регистрацию</w:t>
            </w:r>
          </w:p>
        </w:tc>
        <w:tc>
          <w:tcPr>
            <w:tcW w:w="5002" w:type="dxa"/>
            <w:gridSpan w:val="5"/>
            <w:tcBorders>
              <w:bottom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ind w:firstLine="0"/>
              <w:jc w:val="center"/>
              <w:rPr>
                <w:sz w:val="20"/>
                <w:szCs w:val="20"/>
              </w:rPr>
            </w:pPr>
          </w:p>
        </w:tc>
      </w:tr>
      <w:tr w:rsidR="00287A47" w:rsidRPr="00287A47" w:rsidTr="00287A47">
        <w:tc>
          <w:tcPr>
            <w:tcW w:w="3521" w:type="dxa"/>
            <w:gridSpan w:val="3"/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место выдачи</w:t>
            </w:r>
          </w:p>
        </w:tc>
        <w:tc>
          <w:tcPr>
            <w:tcW w:w="4218" w:type="dxa"/>
            <w:gridSpan w:val="6"/>
          </w:tcPr>
          <w:p w:rsidR="00287A47" w:rsidRPr="00287A47" w:rsidRDefault="00287A47" w:rsidP="00287A47">
            <w:pPr>
              <w:adjustRightInd w:val="0"/>
              <w:ind w:firstLine="0"/>
              <w:rPr>
                <w:sz w:val="20"/>
                <w:szCs w:val="20"/>
              </w:rPr>
            </w:pPr>
          </w:p>
        </w:tc>
        <w:tc>
          <w:tcPr>
            <w:tcW w:w="1909" w:type="dxa"/>
            <w:gridSpan w:val="2"/>
            <w:tcBorders>
              <w:right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ind w:firstLine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ИНН</w:t>
            </w:r>
          </w:p>
        </w:tc>
      </w:tr>
      <w:tr w:rsidR="00287A47" w:rsidRPr="00287A47" w:rsidTr="00287A47">
        <w:tc>
          <w:tcPr>
            <w:tcW w:w="1940" w:type="dxa"/>
            <w:gridSpan w:val="2"/>
          </w:tcPr>
          <w:p w:rsidR="00287A47" w:rsidRPr="00287A47" w:rsidRDefault="00287A47" w:rsidP="00287A47">
            <w:pPr>
              <w:adjustRightInd w:val="0"/>
              <w:ind w:firstLine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№ стац. тел.:</w:t>
            </w:r>
          </w:p>
        </w:tc>
        <w:tc>
          <w:tcPr>
            <w:tcW w:w="2316" w:type="dxa"/>
            <w:gridSpan w:val="3"/>
            <w:tcBorders>
              <w:bottom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ind w:firstLine="0"/>
              <w:rPr>
                <w:sz w:val="20"/>
                <w:szCs w:val="20"/>
              </w:rPr>
            </w:pPr>
          </w:p>
        </w:tc>
        <w:tc>
          <w:tcPr>
            <w:tcW w:w="1176" w:type="dxa"/>
            <w:gridSpan w:val="2"/>
            <w:tcBorders>
              <w:top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ind w:firstLine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№ сот. тел.:</w:t>
            </w:r>
          </w:p>
        </w:tc>
        <w:tc>
          <w:tcPr>
            <w:tcW w:w="231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ind w:firstLine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+7</w:t>
            </w:r>
          </w:p>
        </w:tc>
        <w:tc>
          <w:tcPr>
            <w:tcW w:w="1902" w:type="dxa"/>
            <w:tcBorders>
              <w:top w:val="single" w:sz="4" w:space="0" w:color="auto"/>
              <w:bottom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ind w:firstLine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Факс:</w:t>
            </w:r>
          </w:p>
        </w:tc>
      </w:tr>
      <w:tr w:rsidR="00287A47" w:rsidRPr="00287A47" w:rsidTr="00287A47">
        <w:tc>
          <w:tcPr>
            <w:tcW w:w="3879" w:type="dxa"/>
            <w:gridSpan w:val="4"/>
          </w:tcPr>
          <w:p w:rsidR="00287A47" w:rsidRPr="00287A47" w:rsidRDefault="00287A47" w:rsidP="00287A47">
            <w:pPr>
              <w:adjustRightInd w:val="0"/>
              <w:ind w:firstLine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Юридический адрес претендента:</w:t>
            </w:r>
          </w:p>
        </w:tc>
        <w:tc>
          <w:tcPr>
            <w:tcW w:w="5769" w:type="dxa"/>
            <w:gridSpan w:val="7"/>
          </w:tcPr>
          <w:p w:rsidR="00287A47" w:rsidRPr="00287A47" w:rsidRDefault="00287A47" w:rsidP="00287A47">
            <w:pPr>
              <w:adjustRightInd w:val="0"/>
              <w:ind w:firstLine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Индекс:</w:t>
            </w:r>
          </w:p>
        </w:tc>
      </w:tr>
      <w:tr w:rsidR="00287A47" w:rsidRPr="00287A47" w:rsidTr="00287A47">
        <w:tc>
          <w:tcPr>
            <w:tcW w:w="3521" w:type="dxa"/>
            <w:gridSpan w:val="3"/>
          </w:tcPr>
          <w:p w:rsidR="00287A47" w:rsidRPr="00287A47" w:rsidRDefault="00287A47" w:rsidP="00287A47">
            <w:pPr>
              <w:adjustRightInd w:val="0"/>
              <w:ind w:firstLine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Представитель претендента</w:t>
            </w:r>
          </w:p>
        </w:tc>
        <w:tc>
          <w:tcPr>
            <w:tcW w:w="6127" w:type="dxa"/>
            <w:gridSpan w:val="8"/>
            <w:tcBorders>
              <w:bottom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ind w:firstLine="0"/>
              <w:rPr>
                <w:sz w:val="20"/>
                <w:szCs w:val="20"/>
              </w:rPr>
            </w:pPr>
          </w:p>
        </w:tc>
      </w:tr>
      <w:tr w:rsidR="00287A47" w:rsidRPr="00287A47" w:rsidTr="00287A47">
        <w:tc>
          <w:tcPr>
            <w:tcW w:w="9648" w:type="dxa"/>
            <w:gridSpan w:val="11"/>
          </w:tcPr>
          <w:p w:rsidR="00287A47" w:rsidRPr="00287A47" w:rsidRDefault="00287A47" w:rsidP="00287A47">
            <w:pPr>
              <w:adjustRightInd w:val="0"/>
              <w:ind w:firstLine="0"/>
              <w:jc w:val="center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(Ф.И.О)</w:t>
            </w:r>
          </w:p>
        </w:tc>
      </w:tr>
      <w:tr w:rsidR="00287A47" w:rsidRPr="00287A47" w:rsidTr="00287A47">
        <w:tc>
          <w:tcPr>
            <w:tcW w:w="9648" w:type="dxa"/>
            <w:gridSpan w:val="11"/>
          </w:tcPr>
          <w:p w:rsidR="00287A47" w:rsidRPr="00287A47" w:rsidRDefault="00287A47" w:rsidP="00287A47">
            <w:pPr>
              <w:adjustRightInd w:val="0"/>
              <w:ind w:firstLine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 xml:space="preserve">действующий на основании доверенности от "_____" _________ ________ г. № _______, </w:t>
            </w:r>
          </w:p>
        </w:tc>
      </w:tr>
      <w:tr w:rsidR="00287A47" w:rsidRPr="00287A47" w:rsidTr="00287A47">
        <w:tc>
          <w:tcPr>
            <w:tcW w:w="1699" w:type="dxa"/>
          </w:tcPr>
          <w:p w:rsidR="00287A47" w:rsidRPr="00287A47" w:rsidRDefault="00287A47" w:rsidP="00287A47">
            <w:pPr>
              <w:adjustRightInd w:val="0"/>
              <w:ind w:firstLine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выданной</w:t>
            </w:r>
          </w:p>
        </w:tc>
        <w:tc>
          <w:tcPr>
            <w:tcW w:w="7949" w:type="dxa"/>
            <w:gridSpan w:val="10"/>
            <w:tcBorders>
              <w:bottom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ind w:firstLine="0"/>
              <w:rPr>
                <w:sz w:val="20"/>
                <w:szCs w:val="20"/>
              </w:rPr>
            </w:pPr>
          </w:p>
        </w:tc>
      </w:tr>
    </w:tbl>
    <w:p w:rsidR="00287A47" w:rsidRPr="00287A47" w:rsidRDefault="00287A47" w:rsidP="00287A47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принимая решение об участии в продаже муниципального имущества </w:t>
      </w:r>
      <w:r w:rsidRPr="00287A47">
        <w:rPr>
          <w:rFonts w:eastAsia="Times New Roman"/>
          <w:bCs/>
          <w:sz w:val="20"/>
          <w:szCs w:val="20"/>
          <w:lang w:eastAsia="ru-RU"/>
        </w:rPr>
        <w:t>посредством публичного предложения</w:t>
      </w:r>
      <w:r w:rsidRPr="00287A47">
        <w:rPr>
          <w:rFonts w:eastAsia="Times New Roman"/>
          <w:sz w:val="20"/>
          <w:szCs w:val="20"/>
          <w:lang w:eastAsia="ru-RU"/>
        </w:rPr>
        <w:t xml:space="preserve">: 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9576"/>
      </w:tblGrid>
      <w:tr w:rsidR="00287A47" w:rsidRPr="00287A47" w:rsidTr="00287A47">
        <w:tc>
          <w:tcPr>
            <w:tcW w:w="9576" w:type="dxa"/>
            <w:tcBorders>
              <w:bottom w:val="single" w:sz="4" w:space="0" w:color="auto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  <w:rPr>
                <w:sz w:val="20"/>
                <w:szCs w:val="20"/>
              </w:rPr>
            </w:pPr>
          </w:p>
        </w:tc>
      </w:tr>
      <w:tr w:rsidR="00287A47" w:rsidRPr="00287A47" w:rsidTr="00287A47">
        <w:tc>
          <w:tcPr>
            <w:tcW w:w="9576" w:type="dxa"/>
            <w:tcBorders>
              <w:top w:val="single" w:sz="4" w:space="0" w:color="auto"/>
              <w:bottom w:val="single" w:sz="4" w:space="0" w:color="auto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  <w:rPr>
                <w:sz w:val="20"/>
                <w:szCs w:val="20"/>
              </w:rPr>
            </w:pPr>
          </w:p>
        </w:tc>
      </w:tr>
    </w:tbl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b/>
          <w:bCs/>
          <w:i/>
          <w:iCs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(далее Имущество).</w:t>
      </w:r>
      <w:r w:rsidRPr="00287A47">
        <w:rPr>
          <w:rFonts w:eastAsia="Times New Roman"/>
          <w:b/>
          <w:bCs/>
          <w:i/>
          <w:iCs/>
          <w:sz w:val="20"/>
          <w:szCs w:val="20"/>
          <w:lang w:eastAsia="ru-RU"/>
        </w:rPr>
        <w:t xml:space="preserve"> 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sz w:val="20"/>
          <w:szCs w:val="20"/>
          <w:lang w:eastAsia="ru-RU"/>
        </w:rPr>
        <w:t>обязуется: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1) соблюдать условия продажи имущества посредством публичного предложения,  содержащиеся  в  информационном сообщении о проведении продажи имущества посредством публичного предложения, опубликованном  в  периодическом печатном издании  органов местного самоуправления Куйбышевского района «Информационный вестник» от ____________ №__ на официальном сайте Куйбышевского района в сети «Интернет» </w:t>
      </w:r>
      <w:hyperlink r:id="rId13" w:history="1"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www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kuibyshev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nso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ru</w:t>
        </w:r>
      </w:hyperlink>
      <w:r w:rsidRPr="00287A47">
        <w:rPr>
          <w:rFonts w:eastAsia="Times New Roman"/>
          <w:sz w:val="20"/>
          <w:szCs w:val="20"/>
          <w:lang w:eastAsia="ru-RU"/>
        </w:rPr>
        <w:t xml:space="preserve"> и на сайте </w:t>
      </w:r>
      <w:hyperlink r:id="rId14" w:history="1"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www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torgi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gov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ru</w:t>
        </w:r>
      </w:hyperlink>
      <w:r w:rsidRPr="00287A47">
        <w:rPr>
          <w:rFonts w:eastAsia="Times New Roman"/>
          <w:sz w:val="20"/>
          <w:szCs w:val="20"/>
          <w:lang w:eastAsia="ru-RU"/>
        </w:rPr>
        <w:t>;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2) в случае  признания  победителем   продажи имущества посредством публичного предложения  заключить с Продавцом договор купли-продажи не позднее  пятнадцати рабочих дней с даты подведения   итогов  продажи имущества посредством публичного предложения  и  уплатить  Продавцу стоимость имущества, установленную в результате продажи имущества посредством публичного предложения, в сроки, определяемые договором купли-продажи.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Адрес и банковские реквизиты Претендента для возврата задатка __________________________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__________________________________________________________________________________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К заявке прилагаются: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1.________________________________________________________________________________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(заверенные копии учредительных документов Претендента) 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2.________________________________________________________________________________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(документы, подтверждающие наличие (отсутствие) в уставном капитале Претендента доли Российской Федерации, субъектов Российской Федерации, муниципальных образований)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3. _________________________________________________________________________________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 (документы, подтверждающие полномочия руководителя юридического лица, представителя юридического лица) 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u w:val="single"/>
          <w:lang w:eastAsia="ru-RU"/>
        </w:rPr>
      </w:pP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К заявке также прилагаются: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__________________________________________________________________________________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Подпись Претендента (его полномочного представителя)__________________________________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М.П.    "___" _______________ </w:t>
      </w:r>
      <w:smartTag w:uri="urn:schemas-microsoft-com:office:smarttags" w:element="metricconverter">
        <w:smartTagPr>
          <w:attr w:name="ProductID" w:val="2014 г"/>
        </w:smartTagPr>
        <w:r w:rsidRPr="00287A47">
          <w:rPr>
            <w:rFonts w:eastAsia="Times New Roman"/>
            <w:sz w:val="20"/>
            <w:szCs w:val="20"/>
            <w:lang w:eastAsia="ru-RU"/>
          </w:rPr>
          <w:t>2014 г</w:t>
        </w:r>
      </w:smartTag>
      <w:r w:rsidRPr="00287A47">
        <w:rPr>
          <w:rFonts w:eastAsia="Times New Roman"/>
          <w:sz w:val="20"/>
          <w:szCs w:val="20"/>
          <w:lang w:eastAsia="ru-RU"/>
        </w:rPr>
        <w:t>.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Заявка принята Продавцом: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Час. ______ мин. ______ "______" ________________ </w:t>
      </w:r>
      <w:smartTag w:uri="urn:schemas-microsoft-com:office:smarttags" w:element="metricconverter">
        <w:smartTagPr>
          <w:attr w:name="ProductID" w:val="2014 г"/>
        </w:smartTagPr>
        <w:r w:rsidRPr="00287A47">
          <w:rPr>
            <w:rFonts w:eastAsia="Times New Roman"/>
            <w:sz w:val="20"/>
            <w:szCs w:val="20"/>
            <w:lang w:eastAsia="ru-RU"/>
          </w:rPr>
          <w:t>2014 г</w:t>
        </w:r>
      </w:smartTag>
      <w:r w:rsidRPr="00287A47">
        <w:rPr>
          <w:rFonts w:eastAsia="Times New Roman"/>
          <w:sz w:val="20"/>
          <w:szCs w:val="20"/>
          <w:lang w:eastAsia="ru-RU"/>
        </w:rPr>
        <w:t>. за №_____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Подпись уполномоченного лица Продавца _____________________________________________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br w:type="page"/>
      </w:r>
      <w:r w:rsidRPr="00287A47">
        <w:rPr>
          <w:rFonts w:eastAsia="Times New Roman"/>
          <w:sz w:val="20"/>
          <w:szCs w:val="20"/>
          <w:lang w:eastAsia="ru-RU"/>
        </w:rPr>
        <w:lastRenderedPageBreak/>
        <w:t xml:space="preserve">                                                                                                   Приложение № 3 </w:t>
      </w:r>
    </w:p>
    <w:p w:rsidR="00287A47" w:rsidRDefault="00287A47" w:rsidP="00287A47">
      <w:pPr>
        <w:tabs>
          <w:tab w:val="right" w:pos="10204"/>
        </w:tabs>
        <w:spacing w:after="0" w:line="240" w:lineRule="auto"/>
        <w:jc w:val="right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к информационному сообщению </w:t>
      </w:r>
    </w:p>
    <w:p w:rsidR="00287A47" w:rsidRPr="00287A47" w:rsidRDefault="00287A47" w:rsidP="00287A47">
      <w:pPr>
        <w:tabs>
          <w:tab w:val="right" w:pos="10204"/>
        </w:tabs>
        <w:spacing w:after="0" w:line="240" w:lineRule="auto"/>
        <w:jc w:val="right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о проведении продажи муниципального имущества </w:t>
      </w:r>
    </w:p>
    <w:p w:rsidR="00287A47" w:rsidRPr="00287A47" w:rsidRDefault="00287A47" w:rsidP="00287A47">
      <w:pPr>
        <w:tabs>
          <w:tab w:val="right" w:pos="10204"/>
        </w:tabs>
        <w:spacing w:after="0" w:line="240" w:lineRule="auto"/>
        <w:jc w:val="right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                                   посредством публичного предложения</w:t>
      </w:r>
    </w:p>
    <w:p w:rsidR="00287A47" w:rsidRPr="00287A47" w:rsidRDefault="00287A47" w:rsidP="00287A47">
      <w:pPr>
        <w:keepNext/>
        <w:spacing w:after="0" w:line="240" w:lineRule="auto"/>
        <w:jc w:val="right"/>
        <w:outlineLvl w:val="0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jc w:val="right"/>
        <w:rPr>
          <w:rFonts w:eastAsia="Times New Roman"/>
          <w:b/>
          <w:bCs/>
          <w:i/>
          <w:iCs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i/>
          <w:iCs/>
          <w:sz w:val="20"/>
          <w:szCs w:val="20"/>
          <w:lang w:eastAsia="ru-RU"/>
        </w:rPr>
        <w:t>Проект</w:t>
      </w:r>
    </w:p>
    <w:p w:rsidR="00287A47" w:rsidRPr="00287A47" w:rsidRDefault="00287A47" w:rsidP="00287A47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sz w:val="20"/>
          <w:szCs w:val="20"/>
          <w:lang w:eastAsia="ru-RU"/>
        </w:rPr>
        <w:t>ДОГОВОР КУПЛИ-ПРОДАЖИ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tabs>
          <w:tab w:val="right" w:pos="9900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г. Куйбышев, Новосибирская область</w:t>
      </w:r>
      <w:r w:rsidRPr="00287A47">
        <w:rPr>
          <w:rFonts w:eastAsia="Times New Roman"/>
          <w:sz w:val="20"/>
          <w:szCs w:val="20"/>
          <w:lang w:eastAsia="ru-RU"/>
        </w:rPr>
        <w:tab/>
        <w:t>«___» __________2014 г.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ab/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ab/>
        <w:t xml:space="preserve">Администрация Куйбышевского района, в лице главы Куйбышевского района Функа Виктора Александровича, действующего на основании Устава Куйбышевского района, именуемая в дальнейшем </w:t>
      </w:r>
      <w:r w:rsidRPr="00287A47">
        <w:rPr>
          <w:rFonts w:eastAsia="Times New Roman"/>
          <w:b/>
          <w:bCs/>
          <w:sz w:val="20"/>
          <w:szCs w:val="20"/>
          <w:lang w:eastAsia="ru-RU"/>
        </w:rPr>
        <w:t>«Продавец»</w:t>
      </w:r>
      <w:r w:rsidRPr="00287A47">
        <w:rPr>
          <w:rFonts w:eastAsia="Times New Roman"/>
          <w:sz w:val="20"/>
          <w:szCs w:val="20"/>
          <w:lang w:eastAsia="ru-RU"/>
        </w:rPr>
        <w:t xml:space="preserve"> с одной стороны и, _______________________________________________________в лице _________________________, действующего на основании _____________, именуемый </w:t>
      </w:r>
      <w:r w:rsidRPr="00287A47">
        <w:rPr>
          <w:rFonts w:eastAsia="Times New Roman"/>
          <w:b/>
          <w:bCs/>
          <w:sz w:val="20"/>
          <w:szCs w:val="20"/>
          <w:lang w:eastAsia="ru-RU"/>
        </w:rPr>
        <w:t>«Покупатель»</w:t>
      </w:r>
      <w:r w:rsidRPr="00287A47">
        <w:rPr>
          <w:rFonts w:eastAsia="Times New Roman"/>
          <w:sz w:val="20"/>
          <w:szCs w:val="20"/>
          <w:lang w:eastAsia="ru-RU"/>
        </w:rPr>
        <w:t>, с другой стороны, вместе именуемые «Стороны», на  основании   протокола об итогах продажи посредством публичного предложения от ________ № ___,  заключили настоящий договор о нижеследующем:</w:t>
      </w:r>
    </w:p>
    <w:p w:rsidR="00287A47" w:rsidRPr="00287A47" w:rsidRDefault="00287A47" w:rsidP="00287A47">
      <w:pPr>
        <w:spacing w:after="0" w:line="240" w:lineRule="auto"/>
        <w:jc w:val="center"/>
        <w:outlineLvl w:val="5"/>
        <w:rPr>
          <w:rFonts w:eastAsia="Times New Roman"/>
          <w:b/>
          <w:bCs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sz w:val="20"/>
          <w:szCs w:val="20"/>
          <w:lang w:eastAsia="ru-RU"/>
        </w:rPr>
        <w:t>I. Предмет Договора</w:t>
      </w:r>
    </w:p>
    <w:p w:rsidR="00287A47" w:rsidRPr="00287A47" w:rsidRDefault="00287A47" w:rsidP="00287A47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1.1. Продавец обязуется передать  в собственность Покупателю, а Покупатель обязуется принять и оплатить в соответствии с условиями настоящего договора следующее имущество: 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10421"/>
      </w:tblGrid>
      <w:tr w:rsidR="00287A47" w:rsidRPr="00287A47" w:rsidTr="00287A47">
        <w:tc>
          <w:tcPr>
            <w:tcW w:w="10421" w:type="dxa"/>
            <w:tcBorders>
              <w:bottom w:val="single" w:sz="4" w:space="0" w:color="auto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  <w:rPr>
                <w:sz w:val="20"/>
                <w:szCs w:val="20"/>
              </w:rPr>
            </w:pPr>
          </w:p>
        </w:tc>
      </w:tr>
      <w:tr w:rsidR="00287A47" w:rsidRPr="00287A47" w:rsidTr="00287A47">
        <w:tc>
          <w:tcPr>
            <w:tcW w:w="10421" w:type="dxa"/>
            <w:tcBorders>
              <w:top w:val="single" w:sz="4" w:space="0" w:color="auto"/>
              <w:bottom w:val="single" w:sz="4" w:space="0" w:color="auto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  <w:rPr>
                <w:sz w:val="20"/>
                <w:szCs w:val="20"/>
              </w:rPr>
            </w:pPr>
          </w:p>
        </w:tc>
      </w:tr>
      <w:tr w:rsidR="00287A47" w:rsidRPr="00287A47" w:rsidTr="00287A47">
        <w:tc>
          <w:tcPr>
            <w:tcW w:w="10421" w:type="dxa"/>
            <w:tcBorders>
              <w:top w:val="single" w:sz="4" w:space="0" w:color="auto"/>
              <w:bottom w:val="single" w:sz="4" w:space="0" w:color="auto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  <w:rPr>
                <w:sz w:val="20"/>
                <w:szCs w:val="20"/>
              </w:rPr>
            </w:pPr>
          </w:p>
        </w:tc>
      </w:tr>
    </w:tbl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(далее «Имущество»).  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1.2. Имущество принадлежит Продавцу на праве собственности на основании: </w:t>
      </w:r>
      <w:r w:rsidRPr="00287A47">
        <w:rPr>
          <w:rFonts w:eastAsia="Times New Roman"/>
          <w:b/>
          <w:bCs/>
          <w:i/>
          <w:iCs/>
          <w:sz w:val="20"/>
          <w:szCs w:val="20"/>
          <w:lang w:eastAsia="ru-RU"/>
        </w:rPr>
        <w:t xml:space="preserve">___________________________________________________________, </w:t>
      </w:r>
      <w:r w:rsidRPr="00287A47">
        <w:rPr>
          <w:rFonts w:eastAsia="Times New Roman"/>
          <w:sz w:val="20"/>
          <w:szCs w:val="20"/>
          <w:lang w:eastAsia="ru-RU"/>
        </w:rPr>
        <w:t xml:space="preserve">что подтверждается свидетельством о государственной регистрации права собственности Куйбышевского района от _____________________. </w:t>
      </w:r>
    </w:p>
    <w:p w:rsidR="00287A47" w:rsidRPr="00287A47" w:rsidRDefault="00287A47" w:rsidP="00287A47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1.3. Продаваемое в соответствии с настоящим Договором имущество под арестом, в споре или в залоге не состоит и право собственности на него никем не оспаривается.</w:t>
      </w:r>
    </w:p>
    <w:p w:rsidR="00287A47" w:rsidRPr="00287A47" w:rsidRDefault="00287A47" w:rsidP="00287A47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1.4. Продавец также гарантирует, что имущество, продаваемое в соответствии с настоящим Договором, свободно от каких-либо иных обязательств, обременений и притязаний третьих лиц.</w:t>
      </w:r>
    </w:p>
    <w:p w:rsidR="00287A47" w:rsidRPr="00287A47" w:rsidRDefault="00287A47" w:rsidP="00287A47">
      <w:pPr>
        <w:spacing w:after="0" w:line="240" w:lineRule="auto"/>
        <w:jc w:val="center"/>
        <w:outlineLvl w:val="5"/>
        <w:rPr>
          <w:rFonts w:eastAsia="Times New Roman"/>
          <w:b/>
          <w:bCs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sz w:val="20"/>
          <w:szCs w:val="20"/>
          <w:lang w:eastAsia="ru-RU"/>
        </w:rPr>
        <w:t>II. Стоимость Имущества и порядок его оплаты</w:t>
      </w:r>
    </w:p>
    <w:p w:rsidR="00287A47" w:rsidRPr="00287A47" w:rsidRDefault="00287A47" w:rsidP="00287A47">
      <w:pPr>
        <w:spacing w:after="0" w:line="240" w:lineRule="auto"/>
        <w:ind w:right="2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2.1. Общая стоимость настоящего договора составляет _________ (____________) рублей __ копеек, в том числе стоимость ________, устанавливается в размере, предложенном Покупателем, являющимся победителем продажи имущества посредством публичного предложения в соответствии с протоколом № ___ об итогах продажи имущества посредством публичного предложения от __________2013 г. и составляет ______ (_________________) рублей __ копеек, стоимость земельного участка составляет  ___________ (________________) рублей __ копеек.  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2.2. Задаток в сумме ____________ (_________) рублей,</w:t>
      </w:r>
      <w:r w:rsidRPr="00287A47">
        <w:rPr>
          <w:rFonts w:eastAsia="Times New Roman"/>
          <w:b/>
          <w:bCs/>
          <w:sz w:val="20"/>
          <w:szCs w:val="20"/>
          <w:lang w:eastAsia="ru-RU"/>
        </w:rPr>
        <w:t xml:space="preserve"> </w:t>
      </w:r>
      <w:r w:rsidRPr="00287A47">
        <w:rPr>
          <w:rFonts w:eastAsia="Times New Roman"/>
          <w:sz w:val="20"/>
          <w:szCs w:val="20"/>
          <w:lang w:eastAsia="ru-RU"/>
        </w:rPr>
        <w:t xml:space="preserve"> перечисленный  Покупателем,  засчитывается в счет оплаты ____________.</w:t>
      </w:r>
    </w:p>
    <w:p w:rsidR="00287A47" w:rsidRPr="00287A47" w:rsidRDefault="00287A47" w:rsidP="00287A47">
      <w:pPr>
        <w:tabs>
          <w:tab w:val="left" w:pos="1080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2.3. Оплата  оставшейся суммы в размере  ________ (___________________________) рублей производится в течение 5 (пяти) дней в рублях со дня подписания настоящего Договора в следующем порядке:</w:t>
      </w:r>
    </w:p>
    <w:p w:rsidR="00287A47" w:rsidRPr="00287A47" w:rsidRDefault="00287A47" w:rsidP="00287A47">
      <w:pPr>
        <w:tabs>
          <w:tab w:val="left" w:pos="1080"/>
        </w:tabs>
        <w:spacing w:after="0" w:line="240" w:lineRule="auto"/>
        <w:jc w:val="both"/>
        <w:rPr>
          <w:rFonts w:eastAsia="Times New Roman"/>
          <w:b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2.3.1. Оплата за _________ производится Покупателем за вычетом НДС и суммы задатка на следующий счет Продавца: </w:t>
      </w:r>
    </w:p>
    <w:tbl>
      <w:tblPr>
        <w:tblStyle w:val="a7"/>
        <w:tblW w:w="9900" w:type="dxa"/>
        <w:tblInd w:w="108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9900"/>
      </w:tblGrid>
      <w:tr w:rsidR="00287A47" w:rsidRPr="00287A47" w:rsidTr="00287A47">
        <w:tc>
          <w:tcPr>
            <w:tcW w:w="9900" w:type="dxa"/>
            <w:tcBorders>
              <w:bottom w:val="single" w:sz="4" w:space="0" w:color="auto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  <w:rPr>
                <w:sz w:val="20"/>
                <w:szCs w:val="20"/>
              </w:rPr>
            </w:pPr>
          </w:p>
        </w:tc>
      </w:tr>
      <w:tr w:rsidR="00287A47" w:rsidRPr="00287A47" w:rsidTr="00287A47">
        <w:tc>
          <w:tcPr>
            <w:tcW w:w="9900" w:type="dxa"/>
            <w:tcBorders>
              <w:top w:val="single" w:sz="4" w:space="0" w:color="auto"/>
              <w:bottom w:val="single" w:sz="4" w:space="0" w:color="auto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ind w:firstLine="0"/>
              <w:rPr>
                <w:sz w:val="20"/>
                <w:szCs w:val="20"/>
              </w:rPr>
            </w:pPr>
          </w:p>
        </w:tc>
      </w:tr>
    </w:tbl>
    <w:p w:rsidR="00287A47" w:rsidRPr="00287A47" w:rsidRDefault="00287A47" w:rsidP="00287A47">
      <w:pPr>
        <w:tabs>
          <w:tab w:val="left" w:pos="1080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В соответствии с абзацем 2 пункта 3 статьи 161 Налогового кодекса Российской Федерации Покупатель признается налоговым агентом (за исключением физических лиц, не являющихся индивидуальными предпринимателями), обязан исчислить расчетным методом, удержать из налоговой базы и уплатить в бюджет соответствующую сумму налога на добавленную стоимость. Налоговая база определяется как доход от реализации имущества с учетом налога и составляет (_______________________) рублей __ копеек. 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2.3.2. Плата за земельный участок производится Покупателем единовременным платежом путем внесения денежных средств в сумме ___________ (________________________________)  рублей __ копеек на следующий счет Продавца: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10421"/>
      </w:tblGrid>
      <w:tr w:rsidR="00287A47" w:rsidRPr="00287A47" w:rsidTr="00287A47">
        <w:tc>
          <w:tcPr>
            <w:tcW w:w="10421" w:type="dxa"/>
            <w:tcBorders>
              <w:bottom w:val="single" w:sz="4" w:space="0" w:color="auto"/>
            </w:tcBorders>
          </w:tcPr>
          <w:p w:rsidR="00287A47" w:rsidRPr="00287A47" w:rsidRDefault="00287A47" w:rsidP="00287A47">
            <w:pPr>
              <w:ind w:firstLine="0"/>
              <w:rPr>
                <w:sz w:val="20"/>
                <w:szCs w:val="20"/>
              </w:rPr>
            </w:pPr>
          </w:p>
        </w:tc>
      </w:tr>
      <w:tr w:rsidR="00287A47" w:rsidRPr="00287A47" w:rsidTr="00287A47">
        <w:tc>
          <w:tcPr>
            <w:tcW w:w="10421" w:type="dxa"/>
            <w:tcBorders>
              <w:top w:val="single" w:sz="4" w:space="0" w:color="auto"/>
              <w:bottom w:val="single" w:sz="4" w:space="0" w:color="auto"/>
            </w:tcBorders>
          </w:tcPr>
          <w:p w:rsidR="00287A47" w:rsidRPr="00287A47" w:rsidRDefault="00287A47" w:rsidP="00287A47">
            <w:pPr>
              <w:ind w:firstLine="0"/>
              <w:rPr>
                <w:sz w:val="20"/>
                <w:szCs w:val="20"/>
              </w:rPr>
            </w:pPr>
          </w:p>
        </w:tc>
      </w:tr>
    </w:tbl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2.4. Надлежащим выполнением обязательств Покупателя по оплате имущества является поступление денежных средств в порядке, сумме и сроки, указанные в разделе 2 настоящего Договора.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2.5. Факт оплаты имущества удостоверяется выпиской со счета Продавца.</w:t>
      </w:r>
    </w:p>
    <w:p w:rsidR="00287A47" w:rsidRPr="00287A47" w:rsidRDefault="00287A47" w:rsidP="00287A47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sz w:val="20"/>
          <w:szCs w:val="20"/>
          <w:lang w:eastAsia="ru-RU"/>
        </w:rPr>
        <w:t>III. Передача Имущества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3.1. Передача имущества Продавцом и принятие его Покупателем осуществляется по акту приема - передачи, подписанному Сторонами.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3.2.  Передача имущества должна быть осуществлена в течение 30 (тридцати) дней со дня его полной оплаты.</w:t>
      </w:r>
    </w:p>
    <w:p w:rsidR="00287A47" w:rsidRPr="00287A47" w:rsidRDefault="00287A47" w:rsidP="00287A47">
      <w:pPr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sz w:val="20"/>
          <w:szCs w:val="20"/>
          <w:lang w:eastAsia="ru-RU"/>
        </w:rPr>
        <w:t>IV. Переход права собственности на Имущество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4.1. Право собственности на имущество переходит к Покупателю после полной его оплаты с момента  государственной регистрации перехода права собственности в органе Росреестра.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lastRenderedPageBreak/>
        <w:t>4.2. Все расходы, возникающие в связи с регистрацией перехода права собственности на имущество в органе Росреестра, Покупатель несет самостоятельно.</w:t>
      </w:r>
    </w:p>
    <w:p w:rsidR="00287A47" w:rsidRPr="00287A47" w:rsidRDefault="00287A47" w:rsidP="00287A47">
      <w:pPr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sz w:val="20"/>
          <w:szCs w:val="20"/>
          <w:lang w:eastAsia="ru-RU"/>
        </w:rPr>
        <w:t>V. Ответственность сторон</w:t>
      </w:r>
    </w:p>
    <w:p w:rsidR="00287A47" w:rsidRPr="00287A47" w:rsidRDefault="00287A47" w:rsidP="00287A47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            5.1.  За невыполнение или ненадлежащее выполнение условий настоящего договора стороны несут ответственность в соответствии с действующим законодательством.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</w:t>
      </w:r>
      <w:r w:rsidRPr="00287A47">
        <w:rPr>
          <w:rFonts w:eastAsia="Times New Roman"/>
          <w:sz w:val="20"/>
          <w:szCs w:val="20"/>
          <w:lang w:eastAsia="ru-RU"/>
        </w:rPr>
        <w:tab/>
        <w:t>5.2.  В случае уклонения Покупателя от фактического принятия имущества в установленный настоящим Договором срок он оплачивает Продавцу пеню в размере 0,1 % от стоимости имущества, указанного в пункте 2.1. настоящего Договора за каждый день просрочки.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5.3. За просрочку оплаты Покупатель уплачивает Продавцу неустойку в размере 0,1 % от невнесенный в срок суммы за каждый день просрочки.</w:t>
      </w:r>
    </w:p>
    <w:p w:rsidR="00287A47" w:rsidRPr="00287A47" w:rsidRDefault="00287A47" w:rsidP="00287A47">
      <w:pPr>
        <w:spacing w:after="0" w:line="240" w:lineRule="auto"/>
        <w:jc w:val="center"/>
        <w:outlineLvl w:val="5"/>
        <w:rPr>
          <w:rFonts w:eastAsia="Times New Roman"/>
          <w:b/>
          <w:bCs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sz w:val="20"/>
          <w:szCs w:val="20"/>
          <w:lang w:eastAsia="ru-RU"/>
        </w:rPr>
        <w:t>V</w:t>
      </w:r>
      <w:r w:rsidRPr="00287A47">
        <w:rPr>
          <w:rFonts w:eastAsia="Times New Roman"/>
          <w:b/>
          <w:bCs/>
          <w:sz w:val="20"/>
          <w:szCs w:val="20"/>
          <w:lang w:val="en-US" w:eastAsia="ru-RU"/>
        </w:rPr>
        <w:t>I</w:t>
      </w:r>
      <w:r w:rsidRPr="00287A47">
        <w:rPr>
          <w:rFonts w:eastAsia="Times New Roman"/>
          <w:b/>
          <w:bCs/>
          <w:sz w:val="20"/>
          <w:szCs w:val="20"/>
          <w:lang w:eastAsia="ru-RU"/>
        </w:rPr>
        <w:t>. Прочие условия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6.1.  Исчисление сроков, указанных в настоящем Договоре, исчисляется периодом времени, указанным в календарных днях. Течение срока начинается на следующий день после наступления события, которым определено его начало.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6.2.</w:t>
      </w:r>
      <w:r w:rsidRPr="00287A47">
        <w:rPr>
          <w:rFonts w:eastAsia="Times New Roman"/>
          <w:sz w:val="20"/>
          <w:szCs w:val="20"/>
          <w:lang w:eastAsia="ru-RU"/>
        </w:rPr>
        <w:tab/>
        <w:t>В случае возникновения разногласий, связанных с заключением, исполнением, изменением или расторжением настоящего Договора, они разрешаются в установленном действующим законодательством Российской Федерации порядке.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6.3.</w:t>
      </w:r>
      <w:r w:rsidRPr="00287A47">
        <w:rPr>
          <w:rFonts w:eastAsia="Times New Roman"/>
          <w:sz w:val="20"/>
          <w:szCs w:val="20"/>
          <w:lang w:eastAsia="ru-RU"/>
        </w:rPr>
        <w:tab/>
        <w:t>Настоящий Договор составлен в 3 экземплярах, 1 из которых передается в орган Росреестра, по одному экземпляру для каждой из Сторон. Все экземпляры идентичны и имеют одинаковую юридическую силу.</w:t>
      </w:r>
    </w:p>
    <w:p w:rsidR="00287A47" w:rsidRPr="00287A47" w:rsidRDefault="00287A47" w:rsidP="00287A47">
      <w:pPr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sz w:val="20"/>
          <w:szCs w:val="20"/>
          <w:lang w:val="en-US" w:eastAsia="ru-RU"/>
        </w:rPr>
        <w:t>VIII</w:t>
      </w:r>
      <w:r w:rsidRPr="00287A47">
        <w:rPr>
          <w:rFonts w:eastAsia="Times New Roman"/>
          <w:b/>
          <w:bCs/>
          <w:sz w:val="20"/>
          <w:szCs w:val="20"/>
          <w:lang w:eastAsia="ru-RU"/>
        </w:rPr>
        <w:t>. Реквизиты сторон</w:t>
      </w:r>
    </w:p>
    <w:tbl>
      <w:tblPr>
        <w:tblStyle w:val="11"/>
        <w:tblW w:w="9828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/>
      </w:tblPr>
      <w:tblGrid>
        <w:gridCol w:w="6048"/>
        <w:gridCol w:w="3780"/>
      </w:tblGrid>
      <w:tr w:rsidR="00287A47" w:rsidRPr="00287A47" w:rsidTr="00287A47">
        <w:tc>
          <w:tcPr>
            <w:tcW w:w="6048" w:type="dxa"/>
          </w:tcPr>
          <w:p w:rsidR="00287A47" w:rsidRPr="00287A47" w:rsidRDefault="00287A47" w:rsidP="00287A47">
            <w:pPr>
              <w:ind w:firstLine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Администрация Куйбышевского района</w:t>
            </w:r>
          </w:p>
          <w:p w:rsidR="00287A47" w:rsidRPr="00287A47" w:rsidRDefault="00287A47" w:rsidP="00287A47">
            <w:pPr>
              <w:ind w:firstLine="0"/>
              <w:rPr>
                <w:b/>
                <w:bCs/>
                <w:i/>
                <w:iCs/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 xml:space="preserve">632387, Новосибирская область, г. Куйбышев, </w:t>
            </w:r>
            <w:r w:rsidRPr="00287A47">
              <w:rPr>
                <w:sz w:val="20"/>
                <w:szCs w:val="20"/>
              </w:rPr>
              <w:br/>
              <w:t>ул. Краскома, 37</w:t>
            </w:r>
          </w:p>
        </w:tc>
        <w:tc>
          <w:tcPr>
            <w:tcW w:w="3780" w:type="dxa"/>
          </w:tcPr>
          <w:p w:rsidR="00287A47" w:rsidRPr="00287A47" w:rsidRDefault="00287A47" w:rsidP="00287A47">
            <w:pPr>
              <w:ind w:firstLine="0"/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287A47" w:rsidRPr="00287A47" w:rsidTr="00287A47">
        <w:tc>
          <w:tcPr>
            <w:tcW w:w="6048" w:type="dxa"/>
          </w:tcPr>
          <w:p w:rsidR="00287A47" w:rsidRPr="00287A47" w:rsidRDefault="00287A47" w:rsidP="00287A47">
            <w:pPr>
              <w:ind w:firstLine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Глава Куйбышевского района</w:t>
            </w:r>
          </w:p>
          <w:p w:rsidR="00287A47" w:rsidRPr="00287A47" w:rsidRDefault="00287A47" w:rsidP="00287A47">
            <w:pPr>
              <w:ind w:firstLine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________________/_________</w:t>
            </w:r>
          </w:p>
          <w:p w:rsidR="00287A47" w:rsidRPr="00287A47" w:rsidRDefault="00287A47" w:rsidP="00287A47">
            <w:pPr>
              <w:ind w:firstLine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М.П.</w:t>
            </w:r>
          </w:p>
        </w:tc>
        <w:tc>
          <w:tcPr>
            <w:tcW w:w="3780" w:type="dxa"/>
          </w:tcPr>
          <w:p w:rsidR="00287A47" w:rsidRPr="00287A47" w:rsidRDefault="00287A47" w:rsidP="00287A47">
            <w:pPr>
              <w:ind w:firstLine="0"/>
              <w:rPr>
                <w:b/>
                <w:bCs/>
                <w:sz w:val="20"/>
                <w:szCs w:val="20"/>
              </w:rPr>
            </w:pPr>
          </w:p>
          <w:p w:rsidR="00287A47" w:rsidRPr="00287A47" w:rsidRDefault="00287A47" w:rsidP="00287A47">
            <w:pPr>
              <w:ind w:firstLine="0"/>
              <w:rPr>
                <w:b/>
                <w:bCs/>
                <w:sz w:val="20"/>
                <w:szCs w:val="20"/>
              </w:rPr>
            </w:pPr>
            <w:r w:rsidRPr="00287A47">
              <w:rPr>
                <w:b/>
                <w:bCs/>
                <w:sz w:val="20"/>
                <w:szCs w:val="20"/>
              </w:rPr>
              <w:t>__________________/_____________</w:t>
            </w:r>
          </w:p>
          <w:p w:rsidR="00287A47" w:rsidRPr="00287A47" w:rsidRDefault="00287A47" w:rsidP="00287A47">
            <w:pPr>
              <w:ind w:firstLine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М.П.</w:t>
            </w:r>
          </w:p>
        </w:tc>
      </w:tr>
    </w:tbl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 </w:t>
      </w:r>
    </w:p>
    <w:p w:rsid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noProof/>
          <w:color w:val="000000"/>
          <w:sz w:val="20"/>
          <w:szCs w:val="20"/>
          <w:lang w:eastAsia="ru-RU"/>
        </w:rPr>
      </w:pPr>
    </w:p>
    <w:p w:rsid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noProof/>
          <w:color w:val="000000"/>
          <w:sz w:val="20"/>
          <w:szCs w:val="20"/>
          <w:lang w:eastAsia="ru-RU"/>
        </w:rPr>
      </w:pPr>
    </w:p>
    <w:p w:rsid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noProof/>
          <w:color w:val="000000"/>
          <w:sz w:val="20"/>
          <w:szCs w:val="20"/>
          <w:lang w:eastAsia="ru-RU"/>
        </w:rPr>
      </w:pPr>
    </w:p>
    <w:p w:rsid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noProof/>
          <w:color w:val="000000"/>
          <w:sz w:val="20"/>
          <w:szCs w:val="20"/>
          <w:lang w:eastAsia="ru-RU"/>
        </w:rPr>
      </w:pPr>
    </w:p>
    <w:p w:rsid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noProof/>
          <w:color w:val="000000"/>
          <w:sz w:val="20"/>
          <w:szCs w:val="20"/>
          <w:lang w:eastAsia="ru-RU"/>
        </w:rPr>
      </w:pPr>
    </w:p>
    <w:p w:rsid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noProof/>
          <w:color w:val="000000"/>
          <w:sz w:val="20"/>
          <w:szCs w:val="20"/>
          <w:lang w:eastAsia="ru-RU"/>
        </w:rPr>
      </w:pPr>
    </w:p>
    <w:p w:rsid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noProof/>
          <w:color w:val="000000"/>
          <w:sz w:val="20"/>
          <w:szCs w:val="20"/>
          <w:lang w:eastAsia="ru-RU"/>
        </w:rPr>
      </w:pPr>
    </w:p>
    <w:p w:rsid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noProof/>
          <w:color w:val="000000"/>
          <w:sz w:val="20"/>
          <w:szCs w:val="20"/>
          <w:lang w:eastAsia="ru-RU"/>
        </w:rPr>
      </w:pPr>
    </w:p>
    <w:p w:rsid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noProof/>
          <w:color w:val="000000"/>
          <w:sz w:val="20"/>
          <w:szCs w:val="20"/>
          <w:lang w:eastAsia="ru-RU"/>
        </w:rPr>
      </w:pPr>
    </w:p>
    <w:p w:rsid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noProof/>
          <w:color w:val="000000"/>
          <w:sz w:val="20"/>
          <w:szCs w:val="20"/>
          <w:lang w:eastAsia="ru-RU"/>
        </w:rPr>
      </w:pPr>
    </w:p>
    <w:p w:rsid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noProof/>
          <w:color w:val="000000"/>
          <w:sz w:val="20"/>
          <w:szCs w:val="20"/>
          <w:lang w:eastAsia="ru-RU"/>
        </w:rPr>
      </w:pPr>
    </w:p>
    <w:p w:rsid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noProof/>
          <w:color w:val="000000"/>
          <w:sz w:val="20"/>
          <w:szCs w:val="20"/>
          <w:lang w:eastAsia="ru-RU"/>
        </w:rPr>
      </w:pPr>
    </w:p>
    <w:p w:rsid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noProof/>
          <w:color w:val="000000"/>
          <w:sz w:val="20"/>
          <w:szCs w:val="20"/>
          <w:lang w:eastAsia="ru-RU"/>
        </w:rPr>
      </w:pPr>
    </w:p>
    <w:p w:rsid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noProof/>
          <w:color w:val="000000"/>
          <w:sz w:val="20"/>
          <w:szCs w:val="20"/>
          <w:lang w:eastAsia="ru-RU"/>
        </w:rPr>
      </w:pPr>
    </w:p>
    <w:p w:rsid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noProof/>
          <w:color w:val="000000"/>
          <w:sz w:val="20"/>
          <w:szCs w:val="20"/>
          <w:lang w:eastAsia="ru-RU"/>
        </w:rPr>
      </w:pPr>
    </w:p>
    <w:p w:rsid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noProof/>
          <w:color w:val="000000"/>
          <w:sz w:val="20"/>
          <w:szCs w:val="20"/>
          <w:lang w:eastAsia="ru-RU"/>
        </w:rPr>
      </w:pPr>
    </w:p>
    <w:p w:rsid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noProof/>
          <w:color w:val="000000"/>
          <w:sz w:val="20"/>
          <w:szCs w:val="20"/>
          <w:lang w:eastAsia="ru-RU"/>
        </w:rPr>
      </w:pPr>
    </w:p>
    <w:p w:rsid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noProof/>
          <w:color w:val="000000"/>
          <w:sz w:val="20"/>
          <w:szCs w:val="20"/>
          <w:lang w:eastAsia="ru-RU"/>
        </w:rPr>
      </w:pPr>
    </w:p>
    <w:p w:rsid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noProof/>
          <w:color w:val="000000"/>
          <w:sz w:val="20"/>
          <w:szCs w:val="20"/>
          <w:lang w:eastAsia="ru-RU"/>
        </w:rPr>
      </w:pPr>
    </w:p>
    <w:p w:rsid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noProof/>
          <w:color w:val="000000"/>
          <w:sz w:val="20"/>
          <w:szCs w:val="20"/>
          <w:lang w:eastAsia="ru-RU"/>
        </w:rPr>
      </w:pPr>
    </w:p>
    <w:p w:rsid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noProof/>
          <w:color w:val="000000"/>
          <w:sz w:val="20"/>
          <w:szCs w:val="20"/>
          <w:lang w:eastAsia="ru-RU"/>
        </w:rPr>
      </w:pPr>
    </w:p>
    <w:p w:rsid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noProof/>
          <w:color w:val="000000"/>
          <w:sz w:val="20"/>
          <w:szCs w:val="20"/>
          <w:lang w:eastAsia="ru-RU"/>
        </w:rPr>
      </w:pPr>
    </w:p>
    <w:p w:rsid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noProof/>
          <w:color w:val="000000"/>
          <w:sz w:val="20"/>
          <w:szCs w:val="20"/>
          <w:lang w:eastAsia="ru-RU"/>
        </w:rPr>
      </w:pPr>
    </w:p>
    <w:p w:rsid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noProof/>
          <w:color w:val="000000"/>
          <w:sz w:val="20"/>
          <w:szCs w:val="20"/>
          <w:lang w:eastAsia="ru-RU"/>
        </w:rPr>
      </w:pPr>
    </w:p>
    <w:p w:rsid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noProof/>
          <w:color w:val="000000"/>
          <w:sz w:val="20"/>
          <w:szCs w:val="20"/>
          <w:lang w:eastAsia="ru-RU"/>
        </w:rPr>
      </w:pPr>
    </w:p>
    <w:p w:rsid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noProof/>
          <w:color w:val="000000"/>
          <w:sz w:val="20"/>
          <w:szCs w:val="20"/>
          <w:lang w:eastAsia="ru-RU"/>
        </w:rPr>
      </w:pPr>
    </w:p>
    <w:p w:rsid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noProof/>
          <w:color w:val="000000"/>
          <w:sz w:val="20"/>
          <w:szCs w:val="20"/>
          <w:lang w:eastAsia="ru-RU"/>
        </w:rPr>
      </w:pPr>
    </w:p>
    <w:p w:rsid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noProof/>
          <w:color w:val="000000"/>
          <w:sz w:val="20"/>
          <w:szCs w:val="20"/>
          <w:lang w:eastAsia="ru-RU"/>
        </w:rPr>
      </w:pPr>
    </w:p>
    <w:p w:rsid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noProof/>
          <w:color w:val="000000"/>
          <w:sz w:val="20"/>
          <w:szCs w:val="20"/>
          <w:lang w:eastAsia="ru-RU"/>
        </w:rPr>
      </w:pPr>
    </w:p>
    <w:p w:rsid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noProof/>
          <w:color w:val="000000"/>
          <w:sz w:val="20"/>
          <w:szCs w:val="20"/>
          <w:lang w:eastAsia="ru-RU"/>
        </w:rPr>
      </w:pPr>
    </w:p>
    <w:p w:rsid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noProof/>
          <w:color w:val="000000"/>
          <w:sz w:val="20"/>
          <w:szCs w:val="20"/>
          <w:lang w:eastAsia="ru-RU"/>
        </w:rPr>
      </w:pPr>
    </w:p>
    <w:p w:rsid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noProof/>
          <w:color w:val="000000"/>
          <w:sz w:val="20"/>
          <w:szCs w:val="20"/>
          <w:lang w:eastAsia="ru-RU"/>
        </w:rPr>
      </w:pPr>
    </w:p>
    <w:p w:rsid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noProof/>
          <w:color w:val="000000"/>
          <w:sz w:val="20"/>
          <w:szCs w:val="20"/>
          <w:lang w:eastAsia="ru-RU"/>
        </w:rPr>
      </w:pPr>
    </w:p>
    <w:p w:rsid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noProof/>
          <w:color w:val="000000"/>
          <w:sz w:val="20"/>
          <w:szCs w:val="20"/>
          <w:lang w:eastAsia="ru-RU"/>
        </w:rPr>
      </w:pPr>
    </w:p>
    <w:p w:rsid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noProof/>
          <w:color w:val="000000"/>
          <w:sz w:val="20"/>
          <w:szCs w:val="20"/>
          <w:lang w:eastAsia="ru-RU"/>
        </w:rPr>
      </w:pPr>
    </w:p>
    <w:p w:rsid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noProof/>
          <w:color w:val="000000"/>
          <w:sz w:val="20"/>
          <w:szCs w:val="20"/>
          <w:lang w:eastAsia="ru-RU"/>
        </w:rPr>
      </w:pPr>
    </w:p>
    <w:p w:rsid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noProof/>
          <w:color w:val="000000"/>
          <w:sz w:val="20"/>
          <w:szCs w:val="20"/>
          <w:lang w:eastAsia="ru-RU"/>
        </w:rPr>
      </w:pPr>
    </w:p>
    <w:p w:rsidR="00287A47" w:rsidRP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color w:val="000000"/>
          <w:sz w:val="20"/>
          <w:szCs w:val="20"/>
          <w:lang w:eastAsia="ru-RU"/>
        </w:rPr>
      </w:pPr>
    </w:p>
    <w:p w:rsidR="00287A47" w:rsidRP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sz w:val="20"/>
          <w:szCs w:val="20"/>
          <w:lang w:eastAsia="ru-RU"/>
        </w:rPr>
        <w:lastRenderedPageBreak/>
        <w:t>АДМИНИСТРАЦИЯ КУЙБЫШЕВСКОГО РАЙОНА</w:t>
      </w:r>
    </w:p>
    <w:p w:rsidR="00287A47" w:rsidRPr="00287A47" w:rsidRDefault="00287A47" w:rsidP="00287A47">
      <w:pPr>
        <w:autoSpaceDE w:val="0"/>
        <w:autoSpaceDN w:val="0"/>
        <w:spacing w:after="0" w:line="240" w:lineRule="auto"/>
        <w:rPr>
          <w:rFonts w:eastAsia="Times New Roman"/>
          <w:bCs/>
          <w:sz w:val="20"/>
          <w:szCs w:val="20"/>
          <w:lang w:eastAsia="ru-RU"/>
        </w:rPr>
      </w:pPr>
    </w:p>
    <w:p w:rsidR="00287A47" w:rsidRPr="00287A47" w:rsidRDefault="00287A47" w:rsidP="00287A47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eastAsia="Times New Roman"/>
          <w:b/>
          <w:sz w:val="20"/>
          <w:szCs w:val="20"/>
          <w:lang w:eastAsia="ru-RU"/>
        </w:rPr>
      </w:pPr>
      <w:r w:rsidRPr="00287A47">
        <w:rPr>
          <w:rFonts w:eastAsia="Times New Roman"/>
          <w:b/>
          <w:sz w:val="20"/>
          <w:szCs w:val="20"/>
          <w:lang w:eastAsia="ru-RU"/>
        </w:rPr>
        <w:t>ПОСТАНОВЛЕНИЕ</w:t>
      </w:r>
    </w:p>
    <w:p w:rsidR="00287A47" w:rsidRPr="00287A47" w:rsidRDefault="00287A47" w:rsidP="00287A47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г. Куйбышев</w:t>
      </w:r>
    </w:p>
    <w:p w:rsidR="00287A47" w:rsidRPr="00287A47" w:rsidRDefault="00287A47" w:rsidP="00287A47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Новосибирская область</w:t>
      </w:r>
    </w:p>
    <w:p w:rsidR="00287A47" w:rsidRPr="00287A47" w:rsidRDefault="00287A47" w:rsidP="00287A47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eastAsia="Times New Roman"/>
          <w:color w:val="FF6600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31.01.2014 № 72</w:t>
      </w:r>
    </w:p>
    <w:p w:rsidR="00287A47" w:rsidRPr="00287A47" w:rsidRDefault="00287A47" w:rsidP="00287A47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both"/>
        <w:rPr>
          <w:rFonts w:eastAsia="Times New Roman"/>
          <w:sz w:val="20"/>
          <w:szCs w:val="20"/>
          <w:lang w:eastAsia="ru-RU"/>
        </w:rPr>
      </w:pPr>
    </w:p>
    <w:tbl>
      <w:tblPr>
        <w:tblStyle w:val="a7"/>
        <w:tblW w:w="0" w:type="auto"/>
        <w:tblLook w:val="01E0"/>
      </w:tblPr>
      <w:tblGrid>
        <w:gridCol w:w="10137"/>
      </w:tblGrid>
      <w:tr w:rsidR="00287A47" w:rsidRPr="00287A47" w:rsidTr="00287A47">
        <w:trPr>
          <w:trHeight w:val="579"/>
        </w:trPr>
        <w:tc>
          <w:tcPr>
            <w:tcW w:w="10137" w:type="dxa"/>
            <w:tcBorders>
              <w:top w:val="nil"/>
              <w:left w:val="nil"/>
              <w:bottom w:val="nil"/>
              <w:right w:val="nil"/>
            </w:tcBorders>
          </w:tcPr>
          <w:p w:rsidR="00287A47" w:rsidRPr="00287A47" w:rsidRDefault="00287A47" w:rsidP="00287A47">
            <w:pPr>
              <w:jc w:val="center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 xml:space="preserve">Об утверждении условий приватизации муниципального имущества </w:t>
            </w:r>
            <w:r w:rsidRPr="00287A47">
              <w:rPr>
                <w:sz w:val="20"/>
                <w:szCs w:val="20"/>
              </w:rPr>
              <w:br/>
              <w:t>Куйбышевского района</w:t>
            </w:r>
          </w:p>
        </w:tc>
      </w:tr>
    </w:tbl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firstLine="812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В соответствии с Федеральным законом от 21.12.2001 № 178-ФЗ «О приватизации государственного и муниципального имущества», Положением «О приватизации муниципального имущества Куйбышевского района»</w:t>
      </w:r>
      <w:r w:rsidRPr="00287A47">
        <w:rPr>
          <w:rFonts w:eastAsia="Times New Roman"/>
          <w:bCs/>
          <w:sz w:val="20"/>
          <w:szCs w:val="20"/>
          <w:lang w:eastAsia="ru-RU"/>
        </w:rPr>
        <w:t xml:space="preserve">, утвержденным решением 23-й сессии Совета депутатов Куйбышевского района от 01.03.2007 № 11; </w:t>
      </w:r>
      <w:r w:rsidRPr="00287A47">
        <w:rPr>
          <w:rFonts w:eastAsia="Times New Roman"/>
          <w:sz w:val="20"/>
          <w:szCs w:val="20"/>
          <w:lang w:eastAsia="ru-RU"/>
        </w:rPr>
        <w:t>решением 24-й сессии Совета депутатов Куйбышевского района второго созыва от 11.11.2013 № 7 «Об утверждении прогнозного плана (программы) приватизации муниципального имущества Куйбышевского района на 2014 год», на основании протокола заседания комиссии по приватизации (конкурсной комиссии) от 30.01.2014 № 1, администрация Куйбышевского района</w:t>
      </w:r>
    </w:p>
    <w:p w:rsidR="00287A47" w:rsidRPr="00287A47" w:rsidRDefault="00287A47" w:rsidP="00287A47">
      <w:pPr>
        <w:spacing w:after="0" w:line="240" w:lineRule="auto"/>
        <w:ind w:firstLine="812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ПОСТАНОВЛЯЕТ:</w:t>
      </w:r>
    </w:p>
    <w:p w:rsidR="00287A47" w:rsidRPr="00287A47" w:rsidRDefault="00287A47" w:rsidP="00287A47">
      <w:pPr>
        <w:numPr>
          <w:ilvl w:val="0"/>
          <w:numId w:val="33"/>
        </w:numPr>
        <w:tabs>
          <w:tab w:val="center" w:pos="-1843"/>
          <w:tab w:val="left" w:pos="-1418"/>
          <w:tab w:val="right" w:pos="1080"/>
        </w:tabs>
        <w:autoSpaceDE w:val="0"/>
        <w:autoSpaceDN w:val="0"/>
        <w:spacing w:after="0" w:line="240" w:lineRule="auto"/>
        <w:ind w:right="-1" w:firstLine="812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Утвердить условия приватизации муниципального имущества Куйбышевского района  (приложение № 1).</w:t>
      </w:r>
    </w:p>
    <w:p w:rsidR="00287A47" w:rsidRPr="00287A47" w:rsidRDefault="00287A47" w:rsidP="00287A47">
      <w:pPr>
        <w:numPr>
          <w:ilvl w:val="0"/>
          <w:numId w:val="33"/>
        </w:numPr>
        <w:tabs>
          <w:tab w:val="center" w:pos="-1843"/>
          <w:tab w:val="left" w:pos="-1418"/>
          <w:tab w:val="right" w:pos="1080"/>
        </w:tabs>
        <w:autoSpaceDE w:val="0"/>
        <w:autoSpaceDN w:val="0"/>
        <w:spacing w:after="0" w:line="240" w:lineRule="auto"/>
        <w:ind w:right="-1" w:firstLine="812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Управлению делами администрации Куйбышевского района (Караваев О.В.) опубликовать настоящее постановление, условия приватизации муниципального имущества Куйбышевского района (приложение № 1) и информационное сообщение администрации Куйбышевского района о приватизации муниципального имущества (приложение № 2) в периодическом печатном издании органов местного самоуправления Куйбышевского района «Информационный вестник» и разместить на официальном сайте Куйбышевского района в сети «Интернет» </w:t>
      </w:r>
      <w:r w:rsidRPr="00287A47">
        <w:rPr>
          <w:rFonts w:eastAsia="Times New Roman"/>
          <w:sz w:val="20"/>
          <w:szCs w:val="20"/>
          <w:lang w:val="en-US" w:eastAsia="ru-RU"/>
        </w:rPr>
        <w:t>www</w:t>
      </w:r>
      <w:r w:rsidRPr="00287A47">
        <w:rPr>
          <w:rFonts w:eastAsia="Times New Roman"/>
          <w:sz w:val="20"/>
          <w:szCs w:val="20"/>
          <w:lang w:eastAsia="ru-RU"/>
        </w:rPr>
        <w:t>.</w:t>
      </w:r>
      <w:r w:rsidRPr="00287A47">
        <w:rPr>
          <w:rFonts w:eastAsia="Times New Roman"/>
          <w:sz w:val="20"/>
          <w:szCs w:val="20"/>
          <w:lang w:val="en-US" w:eastAsia="ru-RU"/>
        </w:rPr>
        <w:t>kuibyshev</w:t>
      </w:r>
      <w:r w:rsidRPr="00287A47">
        <w:rPr>
          <w:rFonts w:eastAsia="Times New Roman"/>
          <w:sz w:val="20"/>
          <w:szCs w:val="20"/>
          <w:lang w:eastAsia="ru-RU"/>
        </w:rPr>
        <w:t>.</w:t>
      </w:r>
      <w:r w:rsidRPr="00287A47">
        <w:rPr>
          <w:rFonts w:eastAsia="Times New Roman"/>
          <w:sz w:val="20"/>
          <w:szCs w:val="20"/>
          <w:lang w:val="en-US" w:eastAsia="ru-RU"/>
        </w:rPr>
        <w:t>nso</w:t>
      </w:r>
      <w:r w:rsidRPr="00287A47">
        <w:rPr>
          <w:rFonts w:eastAsia="Times New Roman"/>
          <w:sz w:val="20"/>
          <w:szCs w:val="20"/>
          <w:lang w:eastAsia="ru-RU"/>
        </w:rPr>
        <w:t>.</w:t>
      </w:r>
      <w:r w:rsidRPr="00287A47">
        <w:rPr>
          <w:rFonts w:eastAsia="Times New Roman"/>
          <w:sz w:val="20"/>
          <w:szCs w:val="20"/>
          <w:lang w:val="en-US" w:eastAsia="ru-RU"/>
        </w:rPr>
        <w:t>ru</w:t>
      </w:r>
      <w:r w:rsidRPr="00287A47">
        <w:rPr>
          <w:rFonts w:eastAsia="Times New Roman"/>
          <w:sz w:val="20"/>
          <w:szCs w:val="20"/>
          <w:lang w:eastAsia="ru-RU"/>
        </w:rPr>
        <w:t>.</w:t>
      </w:r>
    </w:p>
    <w:p w:rsidR="00287A47" w:rsidRPr="00287A47" w:rsidRDefault="00287A47" w:rsidP="00287A47">
      <w:pPr>
        <w:numPr>
          <w:ilvl w:val="0"/>
          <w:numId w:val="33"/>
        </w:numPr>
        <w:tabs>
          <w:tab w:val="center" w:pos="-1843"/>
          <w:tab w:val="left" w:pos="-1418"/>
          <w:tab w:val="right" w:pos="1080"/>
        </w:tabs>
        <w:autoSpaceDE w:val="0"/>
        <w:autoSpaceDN w:val="0"/>
        <w:spacing w:after="0" w:line="240" w:lineRule="auto"/>
        <w:ind w:right="-1" w:firstLine="812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Управлению экономического развития, труда и имущества администрации Куйбышевского района (Мусатов А.М.) разместить настоящее постановление, условия приватизации муниципального имущества Куйбышевского района (приложение № 1) и информационное сообщение администрации Куйбышевского района о приватизации муниципального имущества (приложение № 2) на сайте </w:t>
      </w:r>
      <w:hyperlink r:id="rId15" w:history="1"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www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torgi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gov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ru</w:t>
        </w:r>
      </w:hyperlink>
      <w:r w:rsidRPr="00287A47">
        <w:rPr>
          <w:rFonts w:eastAsia="Times New Roman"/>
          <w:sz w:val="20"/>
          <w:szCs w:val="20"/>
          <w:lang w:eastAsia="ru-RU"/>
        </w:rPr>
        <w:t xml:space="preserve">  и организовать проведение продажи муниципального имущества.</w:t>
      </w:r>
    </w:p>
    <w:p w:rsidR="00287A47" w:rsidRPr="00287A47" w:rsidRDefault="00287A47" w:rsidP="00287A47">
      <w:pPr>
        <w:numPr>
          <w:ilvl w:val="0"/>
          <w:numId w:val="33"/>
        </w:numPr>
        <w:tabs>
          <w:tab w:val="right" w:pos="1080"/>
        </w:tabs>
        <w:spacing w:after="0" w:line="240" w:lineRule="auto"/>
        <w:ind w:firstLine="812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Контроль за исполнением постановления  возложить на заместителя главы администрации - начальника управления экономического развития, труда и имущества администрации Куйбышевского района Мусатова А.М.</w:t>
      </w:r>
    </w:p>
    <w:p w:rsidR="00287A47" w:rsidRPr="00287A47" w:rsidRDefault="00287A47" w:rsidP="00287A47">
      <w:pPr>
        <w:tabs>
          <w:tab w:val="right" w:pos="1080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tabs>
          <w:tab w:val="right" w:pos="9900"/>
          <w:tab w:val="right" w:pos="10205"/>
        </w:tabs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Глава Куйбышевского района                                                      </w:t>
      </w:r>
      <w:r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    </w:t>
      </w:r>
      <w:r w:rsidRPr="00287A47">
        <w:rPr>
          <w:rFonts w:eastAsia="Times New Roman"/>
          <w:sz w:val="20"/>
          <w:szCs w:val="20"/>
          <w:lang w:eastAsia="ru-RU"/>
        </w:rPr>
        <w:t xml:space="preserve">                  В.А. Функ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5068"/>
        <w:gridCol w:w="5069"/>
      </w:tblGrid>
      <w:tr w:rsidR="00287A47" w:rsidRPr="00287A47" w:rsidTr="00287A47">
        <w:tc>
          <w:tcPr>
            <w:tcW w:w="5068" w:type="dxa"/>
          </w:tcPr>
          <w:p w:rsidR="00287A47" w:rsidRPr="00287A47" w:rsidRDefault="00287A47" w:rsidP="00287A47">
            <w:pPr>
              <w:jc w:val="center"/>
              <w:rPr>
                <w:sz w:val="20"/>
                <w:szCs w:val="20"/>
              </w:rPr>
            </w:pPr>
          </w:p>
          <w:p w:rsidR="00287A47" w:rsidRPr="00287A47" w:rsidRDefault="00287A47" w:rsidP="00287A47">
            <w:pPr>
              <w:jc w:val="center"/>
              <w:rPr>
                <w:sz w:val="20"/>
                <w:szCs w:val="20"/>
              </w:rPr>
            </w:pPr>
          </w:p>
          <w:p w:rsidR="00287A47" w:rsidRPr="00287A47" w:rsidRDefault="00287A47" w:rsidP="00287A4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069" w:type="dxa"/>
          </w:tcPr>
          <w:p w:rsidR="00287A47" w:rsidRPr="00287A47" w:rsidRDefault="00287A47" w:rsidP="00287A47">
            <w:pPr>
              <w:jc w:val="center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 xml:space="preserve">Приложение № 1 </w:t>
            </w:r>
            <w:r w:rsidRPr="00287A47">
              <w:rPr>
                <w:sz w:val="20"/>
                <w:szCs w:val="20"/>
              </w:rPr>
              <w:br/>
              <w:t xml:space="preserve">к постановлению администрации </w:t>
            </w:r>
          </w:p>
          <w:p w:rsidR="00287A47" w:rsidRPr="00287A47" w:rsidRDefault="00287A47" w:rsidP="00287A47">
            <w:pPr>
              <w:jc w:val="center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 xml:space="preserve">Куйбышевского района </w:t>
            </w:r>
          </w:p>
          <w:p w:rsidR="00287A47" w:rsidRPr="00287A47" w:rsidRDefault="00287A47" w:rsidP="00287A47">
            <w:pPr>
              <w:jc w:val="center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от 31.01.2014 № 72</w:t>
            </w:r>
          </w:p>
        </w:tc>
      </w:tr>
    </w:tbl>
    <w:p w:rsidR="00287A47" w:rsidRPr="00287A47" w:rsidRDefault="00287A47" w:rsidP="00287A47">
      <w:pPr>
        <w:tabs>
          <w:tab w:val="right" w:pos="10204"/>
        </w:tabs>
        <w:spacing w:after="0" w:line="240" w:lineRule="auto"/>
        <w:ind w:left="5580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tabs>
          <w:tab w:val="right" w:pos="10204"/>
        </w:tabs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  <w:r w:rsidRPr="00287A47">
        <w:rPr>
          <w:rFonts w:eastAsia="Times New Roman"/>
          <w:b/>
          <w:sz w:val="20"/>
          <w:szCs w:val="20"/>
          <w:lang w:eastAsia="ru-RU"/>
        </w:rPr>
        <w:t>Условия приватизации муниципального имущества</w:t>
      </w:r>
    </w:p>
    <w:p w:rsidR="00287A47" w:rsidRPr="00287A47" w:rsidRDefault="00287A47" w:rsidP="00287A47">
      <w:pPr>
        <w:tabs>
          <w:tab w:val="right" w:pos="1106"/>
        </w:tabs>
        <w:spacing w:after="0" w:line="240" w:lineRule="auto"/>
        <w:ind w:firstLine="709"/>
        <w:jc w:val="both"/>
        <w:rPr>
          <w:rFonts w:eastAsia="Times New Roman"/>
          <w:b/>
          <w:sz w:val="20"/>
          <w:szCs w:val="20"/>
          <w:lang w:eastAsia="ru-RU"/>
        </w:rPr>
      </w:pPr>
      <w:r w:rsidRPr="00287A47">
        <w:rPr>
          <w:rFonts w:eastAsia="Times New Roman"/>
          <w:b/>
          <w:sz w:val="20"/>
          <w:szCs w:val="20"/>
          <w:lang w:eastAsia="ru-RU"/>
        </w:rPr>
        <w:t xml:space="preserve">1. Объект приватизации. </w:t>
      </w:r>
    </w:p>
    <w:p w:rsidR="00287A47" w:rsidRPr="00287A47" w:rsidRDefault="00287A47" w:rsidP="00287A47">
      <w:pPr>
        <w:tabs>
          <w:tab w:val="right" w:pos="1106"/>
        </w:tabs>
        <w:spacing w:after="0" w:line="240" w:lineRule="auto"/>
        <w:ind w:firstLine="709"/>
        <w:jc w:val="both"/>
        <w:rPr>
          <w:rFonts w:eastAsia="Times New Roman"/>
          <w:b/>
          <w:sz w:val="20"/>
          <w:szCs w:val="20"/>
          <w:lang w:eastAsia="ru-RU"/>
        </w:rPr>
      </w:pPr>
      <w:r w:rsidRPr="00287A47">
        <w:rPr>
          <w:rFonts w:eastAsia="Times New Roman"/>
          <w:b/>
          <w:sz w:val="20"/>
          <w:szCs w:val="20"/>
          <w:lang w:eastAsia="ru-RU"/>
        </w:rPr>
        <w:t>Лот № 1:</w:t>
      </w:r>
    </w:p>
    <w:p w:rsidR="00287A47" w:rsidRPr="00287A47" w:rsidRDefault="00287A47" w:rsidP="00287A47">
      <w:pPr>
        <w:spacing w:after="0" w:line="240" w:lineRule="auto"/>
        <w:ind w:firstLine="709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  Спальный корпус, назначение нежилое, общей площадью 442,2 кв.м., расположенное по адресу: Новосибирская область, г. Куйбышев, ул. Краскома, дом 29.</w:t>
      </w:r>
    </w:p>
    <w:p w:rsidR="00287A47" w:rsidRPr="00287A47" w:rsidRDefault="00287A47" w:rsidP="00287A47">
      <w:pPr>
        <w:spacing w:after="0" w:line="240" w:lineRule="auto"/>
        <w:ind w:firstLine="90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Одновременно отчуждается  земельный участок из земель населенных пунктов, рыночной стоимостью 303782 (</w:t>
      </w:r>
      <w:r w:rsidRPr="00287A47">
        <w:rPr>
          <w:rFonts w:eastAsia="Times New Roman"/>
          <w:i/>
          <w:sz w:val="20"/>
          <w:szCs w:val="20"/>
          <w:lang w:eastAsia="ru-RU"/>
        </w:rPr>
        <w:t>Триста три тысячи семьсот восемьдесят два</w:t>
      </w:r>
      <w:r w:rsidRPr="00287A47">
        <w:rPr>
          <w:rFonts w:eastAsia="Times New Roman"/>
          <w:sz w:val="20"/>
          <w:szCs w:val="20"/>
          <w:lang w:eastAsia="ru-RU"/>
        </w:rPr>
        <w:t xml:space="preserve">) рубля </w:t>
      </w:r>
      <w:r w:rsidRPr="00287A47">
        <w:rPr>
          <w:rFonts w:eastAsia="Times New Roman"/>
          <w:i/>
          <w:sz w:val="20"/>
          <w:szCs w:val="20"/>
          <w:lang w:eastAsia="ru-RU"/>
        </w:rPr>
        <w:t xml:space="preserve">00 </w:t>
      </w:r>
      <w:r w:rsidRPr="00287A47">
        <w:rPr>
          <w:rFonts w:eastAsia="Times New Roman"/>
          <w:sz w:val="20"/>
          <w:szCs w:val="20"/>
          <w:lang w:eastAsia="ru-RU"/>
        </w:rPr>
        <w:t xml:space="preserve">копеек, площадью 576 кв.м., с кадастровым номером: 54:34:012319:41, расположенный по адресу: Новосибирская область, г. Куйбышев, улица Краскома, 25. </w:t>
      </w:r>
    </w:p>
    <w:p w:rsidR="00287A47" w:rsidRPr="00287A47" w:rsidRDefault="00287A47" w:rsidP="00287A47">
      <w:pPr>
        <w:spacing w:after="0" w:line="240" w:lineRule="auto"/>
        <w:ind w:firstLine="900"/>
        <w:jc w:val="both"/>
        <w:rPr>
          <w:rFonts w:eastAsia="Times New Roman"/>
          <w:b/>
          <w:sz w:val="20"/>
          <w:szCs w:val="20"/>
          <w:lang w:eastAsia="ru-RU"/>
        </w:rPr>
      </w:pPr>
      <w:r w:rsidRPr="00287A47">
        <w:rPr>
          <w:rFonts w:eastAsia="Times New Roman"/>
          <w:b/>
          <w:sz w:val="20"/>
          <w:szCs w:val="20"/>
          <w:lang w:eastAsia="ru-RU"/>
        </w:rPr>
        <w:t>Лот № 2:</w:t>
      </w:r>
    </w:p>
    <w:p w:rsidR="00287A47" w:rsidRPr="00287A47" w:rsidRDefault="00287A47" w:rsidP="00287A47">
      <w:pPr>
        <w:spacing w:after="0" w:line="240" w:lineRule="auto"/>
        <w:ind w:firstLine="709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   Здание специальной (коррекционной) общеобразовательной школы-интерната для неслышащих, назначение нежилое, общей площадью 222,3 кв.м., кадастровый номер 54:34:012319:0009:11177, расположенное по адресу: Новосибирская область, г. Куйбышев, ул. Краскома, дом 25.</w:t>
      </w:r>
    </w:p>
    <w:p w:rsidR="00287A47" w:rsidRPr="00287A47" w:rsidRDefault="00287A47" w:rsidP="00287A47">
      <w:pPr>
        <w:spacing w:after="0" w:line="240" w:lineRule="auto"/>
        <w:ind w:firstLine="900"/>
        <w:jc w:val="both"/>
        <w:rPr>
          <w:rFonts w:eastAsia="Times New Roman"/>
          <w:b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Одновременно отчуждается  земельный участок из земель населенных пунктов, рыночной стоимостью 176445 (</w:t>
      </w:r>
      <w:r w:rsidRPr="00287A47">
        <w:rPr>
          <w:rFonts w:eastAsia="Times New Roman"/>
          <w:i/>
          <w:sz w:val="20"/>
          <w:szCs w:val="20"/>
          <w:lang w:eastAsia="ru-RU"/>
        </w:rPr>
        <w:t>Сто семьдесят шесть тысяч четыреста сорок пять</w:t>
      </w:r>
      <w:r w:rsidRPr="00287A47">
        <w:rPr>
          <w:rFonts w:eastAsia="Times New Roman"/>
          <w:sz w:val="20"/>
          <w:szCs w:val="20"/>
          <w:lang w:eastAsia="ru-RU"/>
        </w:rPr>
        <w:t xml:space="preserve">) рублей </w:t>
      </w:r>
      <w:r w:rsidRPr="00287A47">
        <w:rPr>
          <w:rFonts w:eastAsia="Times New Roman"/>
          <w:i/>
          <w:sz w:val="20"/>
          <w:szCs w:val="20"/>
          <w:lang w:eastAsia="ru-RU"/>
        </w:rPr>
        <w:t xml:space="preserve">00 </w:t>
      </w:r>
      <w:r w:rsidRPr="00287A47">
        <w:rPr>
          <w:rFonts w:eastAsia="Times New Roman"/>
          <w:sz w:val="20"/>
          <w:szCs w:val="20"/>
          <w:lang w:eastAsia="ru-RU"/>
        </w:rPr>
        <w:t>копеек, площадью 391 кв.м., с кадастровым номером: 54:34:012319:80, расположенный по адресу: Новосибирская область, г. Куйбышев, улица Краскома, 25.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  2.</w:t>
      </w:r>
      <w:r w:rsidRPr="00287A47">
        <w:rPr>
          <w:rFonts w:eastAsia="Times New Roman"/>
          <w:b/>
          <w:sz w:val="20"/>
          <w:szCs w:val="20"/>
          <w:lang w:eastAsia="ru-RU"/>
        </w:rPr>
        <w:t xml:space="preserve"> Способ приватизации:</w:t>
      </w:r>
      <w:r w:rsidRPr="00287A47">
        <w:rPr>
          <w:rFonts w:eastAsia="Times New Roman"/>
          <w:sz w:val="20"/>
          <w:szCs w:val="20"/>
          <w:lang w:eastAsia="ru-RU"/>
        </w:rPr>
        <w:t xml:space="preserve"> </w:t>
      </w:r>
      <w:r w:rsidRPr="00287A47">
        <w:rPr>
          <w:rFonts w:eastAsia="Times New Roman"/>
          <w:bCs/>
          <w:sz w:val="20"/>
          <w:szCs w:val="20"/>
          <w:lang w:eastAsia="ru-RU"/>
        </w:rPr>
        <w:t xml:space="preserve">продажа муниципального имущества </w:t>
      </w:r>
      <w:r w:rsidRPr="00287A47">
        <w:rPr>
          <w:rFonts w:eastAsia="Times New Roman"/>
          <w:sz w:val="20"/>
          <w:szCs w:val="20"/>
          <w:lang w:eastAsia="ru-RU"/>
        </w:rPr>
        <w:t>без объявления цены</w:t>
      </w:r>
      <w:r w:rsidRPr="00287A47">
        <w:rPr>
          <w:rFonts w:eastAsia="Times New Roman"/>
          <w:bCs/>
          <w:sz w:val="20"/>
          <w:szCs w:val="20"/>
          <w:lang w:eastAsia="ru-RU"/>
        </w:rPr>
        <w:t xml:space="preserve">. </w:t>
      </w:r>
      <w:r w:rsidRPr="00287A47">
        <w:rPr>
          <w:rFonts w:eastAsia="Times New Roman"/>
          <w:sz w:val="20"/>
          <w:szCs w:val="20"/>
          <w:lang w:eastAsia="ru-RU"/>
        </w:rPr>
        <w:t xml:space="preserve">Форма подачи предложения о цене: </w:t>
      </w:r>
      <w:r w:rsidRPr="00287A47">
        <w:rPr>
          <w:rFonts w:eastAsia="Times New Roman"/>
          <w:bCs/>
          <w:sz w:val="20"/>
          <w:szCs w:val="20"/>
          <w:lang w:eastAsia="ru-RU"/>
        </w:rPr>
        <w:t xml:space="preserve"> предложения о приобретении муниципального имущества подаются претендентами в запечатанном конверте и регистрируются в журнале приема предложений с присвоением каждому обращению номера и указанием времени подачи документов (число, месяц, часы и минуты)</w:t>
      </w:r>
      <w:r w:rsidRPr="00287A47">
        <w:rPr>
          <w:rFonts w:eastAsia="Times New Roman"/>
          <w:sz w:val="20"/>
          <w:szCs w:val="20"/>
          <w:lang w:eastAsia="ru-RU"/>
        </w:rPr>
        <w:t>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b/>
          <w:sz w:val="20"/>
          <w:szCs w:val="20"/>
          <w:lang w:eastAsia="ru-RU"/>
        </w:rPr>
        <w:t xml:space="preserve">          3. Порядок, место, дата начала и окончания приема заявок</w:t>
      </w:r>
      <w:r w:rsidRPr="00287A47">
        <w:rPr>
          <w:rFonts w:eastAsia="Times New Roman"/>
          <w:sz w:val="20"/>
          <w:szCs w:val="20"/>
          <w:lang w:eastAsia="ru-RU"/>
        </w:rPr>
        <w:t xml:space="preserve"> - прием заявок и прилагаемых к ним документов для участия в продаже </w:t>
      </w:r>
      <w:r w:rsidRPr="00287A47">
        <w:rPr>
          <w:rFonts w:eastAsia="Times New Roman"/>
          <w:b/>
          <w:sz w:val="20"/>
          <w:szCs w:val="20"/>
          <w:lang w:eastAsia="ru-RU"/>
        </w:rPr>
        <w:t>муниципального имущества без объявления цены</w:t>
      </w:r>
      <w:r w:rsidRPr="00287A47">
        <w:rPr>
          <w:rFonts w:eastAsia="Times New Roman"/>
          <w:sz w:val="20"/>
          <w:szCs w:val="20"/>
          <w:lang w:eastAsia="ru-RU"/>
        </w:rPr>
        <w:t xml:space="preserve"> проводится с 03.02.2014 г. до 14-00 часов 28.02.2014 г., в рабочие дни с 8-00 до 12-00 часов и с 13-00 до 17-00 часов, в пятницу до 16-00  часов по местному времени по адресу: г. Куйбышев, ул. Краскома, 37, 2 этаж, каб. 22, тел. 50-933, 51-659.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lastRenderedPageBreak/>
        <w:t xml:space="preserve">            4. Место и срок подведения итогов продажи муниципального имущества без объявления цены – </w:t>
      </w:r>
      <w:r w:rsidRPr="00287A47">
        <w:rPr>
          <w:rFonts w:eastAsia="Times New Roman"/>
          <w:b/>
          <w:sz w:val="20"/>
          <w:szCs w:val="20"/>
          <w:lang w:eastAsia="ru-RU"/>
        </w:rPr>
        <w:t>03.03.2014</w:t>
      </w:r>
      <w:r w:rsidRPr="00287A47">
        <w:rPr>
          <w:rFonts w:eastAsia="Times New Roman"/>
          <w:sz w:val="20"/>
          <w:szCs w:val="20"/>
          <w:lang w:eastAsia="ru-RU"/>
        </w:rPr>
        <w:t xml:space="preserve"> г. по лоту № 1 в 14 часов 00 минут, по лоту № 2 в 15 часов 00 минут по адресу:  Новосибирская область, г. Куйбышев, ул. Краскома, 37, 2 этаж, каб. №18. </w:t>
      </w:r>
    </w:p>
    <w:p w:rsidR="00287A47" w:rsidRPr="00287A47" w:rsidRDefault="00287A47" w:rsidP="00287A47">
      <w:pPr>
        <w:widowControl w:val="0"/>
        <w:shd w:val="clear" w:color="auto" w:fill="FFFFFF"/>
        <w:tabs>
          <w:tab w:val="left" w:pos="816"/>
        </w:tabs>
        <w:autoSpaceDE w:val="0"/>
        <w:autoSpaceDN w:val="0"/>
        <w:adjustRightInd w:val="0"/>
        <w:spacing w:after="0" w:line="322" w:lineRule="exact"/>
        <w:rPr>
          <w:rFonts w:eastAsia="Times New Roman"/>
          <w:spacing w:val="-15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            5. Покупателем имущества признается:</w:t>
      </w:r>
    </w:p>
    <w:p w:rsidR="00287A47" w:rsidRPr="00287A47" w:rsidRDefault="00287A47" w:rsidP="00287A47">
      <w:pPr>
        <w:shd w:val="clear" w:color="auto" w:fill="FFFFFF"/>
        <w:tabs>
          <w:tab w:val="left" w:pos="854"/>
        </w:tabs>
        <w:spacing w:after="0" w:line="322" w:lineRule="exact"/>
        <w:ind w:right="5" w:firstLine="542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pacing w:val="-8"/>
          <w:sz w:val="20"/>
          <w:szCs w:val="20"/>
          <w:lang w:eastAsia="ru-RU"/>
        </w:rPr>
        <w:t>а)</w:t>
      </w:r>
      <w:r w:rsidRPr="00287A47">
        <w:rPr>
          <w:rFonts w:eastAsia="Times New Roman"/>
          <w:sz w:val="20"/>
          <w:szCs w:val="20"/>
          <w:lang w:eastAsia="ru-RU"/>
        </w:rPr>
        <w:tab/>
        <w:t>при принятии к рассмотрению одного предложения о цене приобретения</w:t>
      </w:r>
      <w:r w:rsidRPr="00287A47">
        <w:rPr>
          <w:rFonts w:eastAsia="Times New Roman"/>
          <w:sz w:val="20"/>
          <w:szCs w:val="20"/>
          <w:lang w:eastAsia="ru-RU"/>
        </w:rPr>
        <w:br/>
        <w:t>имущества - претендент, подавший это предложение;</w:t>
      </w:r>
    </w:p>
    <w:p w:rsidR="00287A47" w:rsidRPr="00287A47" w:rsidRDefault="00287A47" w:rsidP="00287A47">
      <w:pPr>
        <w:shd w:val="clear" w:color="auto" w:fill="FFFFFF"/>
        <w:tabs>
          <w:tab w:val="left" w:pos="854"/>
        </w:tabs>
        <w:spacing w:after="0" w:line="322" w:lineRule="exact"/>
        <w:ind w:right="10" w:firstLine="542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pacing w:val="-7"/>
          <w:sz w:val="20"/>
          <w:szCs w:val="20"/>
          <w:lang w:eastAsia="ru-RU"/>
        </w:rPr>
        <w:t>б)</w:t>
      </w:r>
      <w:r w:rsidRPr="00287A47">
        <w:rPr>
          <w:rFonts w:eastAsia="Times New Roman"/>
          <w:sz w:val="20"/>
          <w:szCs w:val="20"/>
          <w:lang w:eastAsia="ru-RU"/>
        </w:rPr>
        <w:tab/>
      </w:r>
      <w:r w:rsidRPr="00287A47">
        <w:rPr>
          <w:rFonts w:eastAsia="Times New Roman"/>
          <w:spacing w:val="-1"/>
          <w:sz w:val="20"/>
          <w:szCs w:val="20"/>
          <w:lang w:eastAsia="ru-RU"/>
        </w:rPr>
        <w:t>при принятии к рассмотрению нескольких предложений о цене приобрете</w:t>
      </w:r>
      <w:r w:rsidRPr="00287A47">
        <w:rPr>
          <w:rFonts w:eastAsia="Times New Roman"/>
          <w:spacing w:val="-1"/>
          <w:sz w:val="20"/>
          <w:szCs w:val="20"/>
          <w:lang w:eastAsia="ru-RU"/>
        </w:rPr>
        <w:softHyphen/>
      </w:r>
      <w:r w:rsidRPr="00287A47">
        <w:rPr>
          <w:rFonts w:eastAsia="Times New Roman"/>
          <w:spacing w:val="-1"/>
          <w:sz w:val="20"/>
          <w:szCs w:val="20"/>
          <w:lang w:eastAsia="ru-RU"/>
        </w:rPr>
        <w:br/>
      </w:r>
      <w:r w:rsidRPr="00287A47">
        <w:rPr>
          <w:rFonts w:eastAsia="Times New Roman"/>
          <w:sz w:val="20"/>
          <w:szCs w:val="20"/>
          <w:lang w:eastAsia="ru-RU"/>
        </w:rPr>
        <w:t>ния имущества - претендент, предложивший наибольшую цену за продаваемое</w:t>
      </w:r>
      <w:r w:rsidRPr="00287A47">
        <w:rPr>
          <w:rFonts w:eastAsia="Times New Roman"/>
          <w:sz w:val="20"/>
          <w:szCs w:val="20"/>
          <w:lang w:eastAsia="ru-RU"/>
        </w:rPr>
        <w:br/>
        <w:t>имущество;</w:t>
      </w:r>
    </w:p>
    <w:p w:rsidR="00287A47" w:rsidRPr="00287A47" w:rsidRDefault="00287A47" w:rsidP="00287A47">
      <w:pPr>
        <w:shd w:val="clear" w:color="auto" w:fill="FFFFFF"/>
        <w:tabs>
          <w:tab w:val="left" w:pos="840"/>
        </w:tabs>
        <w:spacing w:after="0" w:line="322" w:lineRule="exact"/>
        <w:ind w:firstLine="542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pacing w:val="-9"/>
          <w:sz w:val="20"/>
          <w:szCs w:val="20"/>
          <w:lang w:eastAsia="ru-RU"/>
        </w:rPr>
        <w:t>в)</w:t>
      </w:r>
      <w:r w:rsidRPr="00287A47">
        <w:rPr>
          <w:rFonts w:eastAsia="Times New Roman"/>
          <w:sz w:val="20"/>
          <w:szCs w:val="20"/>
          <w:lang w:eastAsia="ru-RU"/>
        </w:rPr>
        <w:tab/>
        <w:t>при принятии к рассмотрению нескольких одинаковых предложений о це</w:t>
      </w:r>
      <w:r w:rsidRPr="00287A47">
        <w:rPr>
          <w:rFonts w:eastAsia="Times New Roman"/>
          <w:sz w:val="20"/>
          <w:szCs w:val="20"/>
          <w:lang w:eastAsia="ru-RU"/>
        </w:rPr>
        <w:softHyphen/>
      </w:r>
      <w:r w:rsidRPr="00287A47">
        <w:rPr>
          <w:rFonts w:eastAsia="Times New Roman"/>
          <w:spacing w:val="-1"/>
          <w:sz w:val="20"/>
          <w:szCs w:val="20"/>
          <w:lang w:eastAsia="ru-RU"/>
        </w:rPr>
        <w:t>не приобретения имущества - претендент, заявка которого была зарегистрирована</w:t>
      </w:r>
      <w:r w:rsidRPr="00287A47">
        <w:rPr>
          <w:rFonts w:eastAsia="Times New Roman"/>
          <w:spacing w:val="-1"/>
          <w:sz w:val="20"/>
          <w:szCs w:val="20"/>
          <w:lang w:eastAsia="ru-RU"/>
        </w:rPr>
        <w:br/>
      </w:r>
      <w:r w:rsidRPr="00287A47">
        <w:rPr>
          <w:rFonts w:eastAsia="Times New Roman"/>
          <w:sz w:val="20"/>
          <w:szCs w:val="20"/>
          <w:lang w:eastAsia="ru-RU"/>
        </w:rPr>
        <w:t>ранее других.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b/>
          <w:i/>
          <w:sz w:val="20"/>
          <w:szCs w:val="20"/>
          <w:lang w:eastAsia="ru-RU"/>
        </w:rPr>
        <w:t xml:space="preserve">     6. Срок заключения договора купли – продажи</w:t>
      </w:r>
      <w:r w:rsidRPr="00287A47">
        <w:rPr>
          <w:rFonts w:eastAsia="Times New Roman"/>
          <w:sz w:val="20"/>
          <w:szCs w:val="20"/>
          <w:lang w:eastAsia="ru-RU"/>
        </w:rPr>
        <w:t xml:space="preserve"> заключается не ранее чем через 10 рабочих дней и не позднее 15 рабочих дней со дня подведения итогов продажи.</w:t>
      </w:r>
    </w:p>
    <w:p w:rsidR="00287A47" w:rsidRPr="00287A47" w:rsidRDefault="00287A47" w:rsidP="00287A47">
      <w:pPr>
        <w:tabs>
          <w:tab w:val="center" w:pos="-1843"/>
          <w:tab w:val="left" w:pos="-1418"/>
          <w:tab w:val="num" w:pos="720"/>
          <w:tab w:val="right" w:pos="11907"/>
        </w:tabs>
        <w:autoSpaceDE w:val="0"/>
        <w:autoSpaceDN w:val="0"/>
        <w:spacing w:after="0" w:line="240" w:lineRule="auto"/>
        <w:ind w:firstLine="709"/>
        <w:jc w:val="both"/>
        <w:rPr>
          <w:rFonts w:eastAsia="Times New Roman"/>
          <w:bCs/>
          <w:iCs/>
          <w:sz w:val="20"/>
          <w:szCs w:val="20"/>
          <w:lang w:eastAsia="ru-RU"/>
        </w:rPr>
      </w:pPr>
      <w:r w:rsidRPr="00287A47">
        <w:rPr>
          <w:rFonts w:eastAsia="Times New Roman"/>
          <w:bCs/>
          <w:iCs/>
          <w:sz w:val="20"/>
          <w:szCs w:val="20"/>
          <w:lang w:eastAsia="ru-RU"/>
        </w:rPr>
        <w:t xml:space="preserve">   7. Оплата имущества производится единовременно в размере предложенной покупателем цены приобретения имущества. Единовременная оплата имущества осуществляется в течение 10 дней со дня заключения договора купли-продажи имущества. </w:t>
      </w:r>
    </w:p>
    <w:p w:rsidR="00287A47" w:rsidRPr="00287A47" w:rsidRDefault="00287A47" w:rsidP="00287A47">
      <w:pPr>
        <w:tabs>
          <w:tab w:val="center" w:pos="-1843"/>
          <w:tab w:val="left" w:pos="-1418"/>
          <w:tab w:val="num" w:pos="720"/>
          <w:tab w:val="right" w:pos="11907"/>
        </w:tabs>
        <w:autoSpaceDE w:val="0"/>
        <w:autoSpaceDN w:val="0"/>
        <w:spacing w:after="0" w:line="240" w:lineRule="auto"/>
        <w:ind w:firstLine="709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bCs/>
          <w:iCs/>
          <w:sz w:val="20"/>
          <w:szCs w:val="20"/>
          <w:lang w:eastAsia="ru-RU"/>
        </w:rPr>
        <w:t xml:space="preserve">   8. </w:t>
      </w:r>
      <w:r w:rsidRPr="00287A47">
        <w:rPr>
          <w:rFonts w:eastAsia="Times New Roman"/>
          <w:sz w:val="20"/>
          <w:szCs w:val="20"/>
          <w:lang w:eastAsia="ru-RU"/>
        </w:rPr>
        <w:t>Рассрочка платежа не предоставляется.</w:t>
      </w:r>
    </w:p>
    <w:p w:rsidR="00287A47" w:rsidRPr="00287A47" w:rsidRDefault="00287A47" w:rsidP="00287A47">
      <w:pPr>
        <w:numPr>
          <w:ilvl w:val="0"/>
          <w:numId w:val="34"/>
        </w:numPr>
        <w:tabs>
          <w:tab w:val="num" w:pos="0"/>
        </w:tabs>
        <w:spacing w:after="0" w:line="240" w:lineRule="auto"/>
        <w:ind w:left="0" w:firstLine="90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В соответствии </w:t>
      </w:r>
      <w:r w:rsidRPr="00287A47">
        <w:rPr>
          <w:rFonts w:eastAsia="Times New Roman"/>
          <w:noProof/>
          <w:sz w:val="20"/>
          <w:szCs w:val="20"/>
          <w:lang w:eastAsia="ru-RU"/>
        </w:rPr>
        <w:t xml:space="preserve">с </w:t>
      </w:r>
      <w:r w:rsidRPr="00287A47">
        <w:rPr>
          <w:rFonts w:eastAsia="Times New Roman"/>
          <w:sz w:val="20"/>
          <w:szCs w:val="20"/>
          <w:lang w:eastAsia="ru-RU"/>
        </w:rPr>
        <w:t>решением Новосибирского облисполкома от 16.02.1987 г. № 53, спальный корпус включен в перечень памятников архитектуры, подлежащих государственной охране как памятники местного значения, как «2-этажный смешанный жилой дом с кирпичным складом», здание специальной (коррекционной) общеобразовательной школы-интерната для неслышащих включено в перечень памятников архитектуры, подлежащих государственной охране как памятники местного значения, как «</w:t>
      </w:r>
      <w:r w:rsidRPr="00287A47">
        <w:rPr>
          <w:rFonts w:eastAsia="Times New Roman"/>
          <w:noProof/>
          <w:sz w:val="20"/>
          <w:szCs w:val="20"/>
          <w:lang w:eastAsia="ru-RU"/>
        </w:rPr>
        <w:t>Одноэтажный деревянный жилой дом</w:t>
      </w:r>
      <w:r w:rsidRPr="00287A47">
        <w:rPr>
          <w:rFonts w:eastAsia="Times New Roman"/>
          <w:sz w:val="20"/>
          <w:szCs w:val="20"/>
          <w:lang w:eastAsia="ru-RU"/>
        </w:rPr>
        <w:t>».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left="3960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Приложение № 2</w:t>
      </w:r>
    </w:p>
    <w:p w:rsidR="00287A47" w:rsidRPr="00287A47" w:rsidRDefault="00287A47" w:rsidP="00287A47">
      <w:pPr>
        <w:spacing w:after="0" w:line="240" w:lineRule="auto"/>
        <w:ind w:left="3960"/>
        <w:jc w:val="center"/>
        <w:rPr>
          <w:rFonts w:eastAsia="Times New Roman"/>
          <w:bCs/>
          <w:sz w:val="20"/>
          <w:szCs w:val="20"/>
          <w:lang w:eastAsia="ru-RU"/>
        </w:rPr>
      </w:pPr>
      <w:r w:rsidRPr="00287A47">
        <w:rPr>
          <w:rFonts w:eastAsia="Times New Roman"/>
          <w:bCs/>
          <w:sz w:val="20"/>
          <w:szCs w:val="20"/>
          <w:lang w:eastAsia="ru-RU"/>
        </w:rPr>
        <w:t xml:space="preserve">к постановлению администрации </w:t>
      </w:r>
      <w:r w:rsidRPr="00287A47">
        <w:rPr>
          <w:rFonts w:eastAsia="Times New Roman"/>
          <w:bCs/>
          <w:sz w:val="20"/>
          <w:szCs w:val="20"/>
          <w:lang w:eastAsia="ru-RU"/>
        </w:rPr>
        <w:br/>
        <w:t xml:space="preserve">Куйбышевского района </w:t>
      </w:r>
    </w:p>
    <w:p w:rsidR="00287A47" w:rsidRPr="00287A47" w:rsidRDefault="00287A47" w:rsidP="00287A47">
      <w:pPr>
        <w:spacing w:after="0" w:line="240" w:lineRule="auto"/>
        <w:ind w:left="3960"/>
        <w:jc w:val="center"/>
        <w:rPr>
          <w:rFonts w:eastAsia="Times New Roman"/>
          <w:bCs/>
          <w:sz w:val="20"/>
          <w:szCs w:val="20"/>
          <w:lang w:eastAsia="ru-RU"/>
        </w:rPr>
      </w:pPr>
      <w:r w:rsidRPr="00287A47">
        <w:rPr>
          <w:rFonts w:eastAsia="Times New Roman"/>
          <w:bCs/>
          <w:sz w:val="20"/>
          <w:szCs w:val="20"/>
          <w:lang w:eastAsia="ru-RU"/>
        </w:rPr>
        <w:t>от  31.01.2014 № 72</w:t>
      </w:r>
    </w:p>
    <w:p w:rsidR="00287A47" w:rsidRPr="00287A47" w:rsidRDefault="00287A47" w:rsidP="00287A47">
      <w:pPr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sz w:val="20"/>
          <w:szCs w:val="20"/>
          <w:lang w:eastAsia="ru-RU"/>
        </w:rPr>
        <w:t>ИНФОРМАЦИОННОЕ СООБЩЕНИЕ</w:t>
      </w:r>
    </w:p>
    <w:p w:rsidR="00287A47" w:rsidRPr="00287A47" w:rsidRDefault="00287A47" w:rsidP="00287A47">
      <w:pPr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sz w:val="20"/>
          <w:szCs w:val="20"/>
          <w:lang w:eastAsia="ru-RU"/>
        </w:rPr>
        <w:t>администрации Куйбышевского района о продаже муниципального имущества</w:t>
      </w:r>
    </w:p>
    <w:p w:rsidR="00287A47" w:rsidRPr="00287A47" w:rsidRDefault="00287A47" w:rsidP="00287A47">
      <w:pPr>
        <w:spacing w:after="0" w:line="240" w:lineRule="auto"/>
        <w:ind w:firstLine="720"/>
        <w:jc w:val="both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firstLine="72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Продажа муниципального имущества производится без объявления цены на основании постановления администрации Куйбышевского района от 31.01.2014 № ___ «Об утверждении условий приватизации муниципального имущества  Куйбышевского района».</w:t>
      </w:r>
    </w:p>
    <w:p w:rsidR="00287A47" w:rsidRPr="00287A47" w:rsidRDefault="00287A47" w:rsidP="00287A47">
      <w:pPr>
        <w:spacing w:after="0" w:line="240" w:lineRule="auto"/>
        <w:ind w:firstLine="72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Организатором продажи (Продавцом) является администрация Куйбышевского района. </w:t>
      </w:r>
    </w:p>
    <w:p w:rsidR="00287A47" w:rsidRPr="00287A47" w:rsidRDefault="00287A47" w:rsidP="00287A47">
      <w:pPr>
        <w:spacing w:after="0" w:line="240" w:lineRule="auto"/>
        <w:ind w:firstLine="720"/>
        <w:jc w:val="both"/>
        <w:rPr>
          <w:rFonts w:eastAsia="Times New Roman"/>
          <w:b/>
          <w:bCs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sz w:val="20"/>
          <w:szCs w:val="20"/>
          <w:lang w:val="en-US" w:eastAsia="ru-RU"/>
        </w:rPr>
        <w:t>I</w:t>
      </w:r>
      <w:r w:rsidRPr="00287A47">
        <w:rPr>
          <w:rFonts w:eastAsia="Times New Roman"/>
          <w:b/>
          <w:bCs/>
          <w:sz w:val="20"/>
          <w:szCs w:val="20"/>
          <w:lang w:eastAsia="ru-RU"/>
        </w:rPr>
        <w:t>. Сведения об объекте</w:t>
      </w:r>
      <w:r w:rsidRPr="00287A47">
        <w:rPr>
          <w:rFonts w:eastAsia="Times New Roman"/>
          <w:sz w:val="20"/>
          <w:szCs w:val="20"/>
          <w:lang w:eastAsia="ru-RU"/>
        </w:rPr>
        <w:t xml:space="preserve"> </w:t>
      </w:r>
      <w:r w:rsidRPr="00287A47">
        <w:rPr>
          <w:rFonts w:eastAsia="Times New Roman"/>
          <w:b/>
          <w:bCs/>
          <w:sz w:val="20"/>
          <w:szCs w:val="20"/>
          <w:lang w:eastAsia="ru-RU"/>
        </w:rPr>
        <w:t>(наименование и характеристика объекта приватизации):</w:t>
      </w:r>
    </w:p>
    <w:p w:rsidR="00287A47" w:rsidRPr="00287A47" w:rsidRDefault="00287A47" w:rsidP="00287A47">
      <w:pPr>
        <w:spacing w:after="0" w:line="240" w:lineRule="auto"/>
        <w:ind w:firstLine="720"/>
        <w:jc w:val="both"/>
        <w:rPr>
          <w:rFonts w:eastAsia="Times New Roman"/>
          <w:b/>
          <w:bCs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sz w:val="20"/>
          <w:szCs w:val="20"/>
          <w:lang w:eastAsia="ru-RU"/>
        </w:rPr>
        <w:t>Лот № 1:</w:t>
      </w:r>
    </w:p>
    <w:p w:rsidR="00287A47" w:rsidRPr="00287A47" w:rsidRDefault="00287A47" w:rsidP="00287A47">
      <w:pPr>
        <w:spacing w:after="0" w:line="240" w:lineRule="auto"/>
        <w:ind w:firstLine="709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Спальный корпус, назначение нежилое, общей площадью 442,2 кв.м., расположенное по адресу: Новосибирская область, г. Куйбышев, ул. Краскома, дом 29.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         Одновременно отчуждается  земельный участок из земель населенных пунктов, рыночной стоимостью 303782 (</w:t>
      </w:r>
      <w:r w:rsidRPr="00287A47">
        <w:rPr>
          <w:rFonts w:eastAsia="Times New Roman"/>
          <w:i/>
          <w:sz w:val="20"/>
          <w:szCs w:val="20"/>
          <w:lang w:eastAsia="ru-RU"/>
        </w:rPr>
        <w:t>Триста три тысячи семьсот восемьдесят два</w:t>
      </w:r>
      <w:r w:rsidRPr="00287A47">
        <w:rPr>
          <w:rFonts w:eastAsia="Times New Roman"/>
          <w:sz w:val="20"/>
          <w:szCs w:val="20"/>
          <w:lang w:eastAsia="ru-RU"/>
        </w:rPr>
        <w:t xml:space="preserve">) рубля </w:t>
      </w:r>
      <w:r w:rsidRPr="00287A47">
        <w:rPr>
          <w:rFonts w:eastAsia="Times New Roman"/>
          <w:i/>
          <w:sz w:val="20"/>
          <w:szCs w:val="20"/>
          <w:lang w:eastAsia="ru-RU"/>
        </w:rPr>
        <w:t xml:space="preserve">00 </w:t>
      </w:r>
      <w:r w:rsidRPr="00287A47">
        <w:rPr>
          <w:rFonts w:eastAsia="Times New Roman"/>
          <w:sz w:val="20"/>
          <w:szCs w:val="20"/>
          <w:lang w:eastAsia="ru-RU"/>
        </w:rPr>
        <w:t xml:space="preserve">копеек, площадью 576 кв.м., с кадастровым номером: 54:34:012319:41, расположенный по адресу: Новосибирская область, г. Куйбышев, улица Краскома, 25. </w:t>
      </w:r>
    </w:p>
    <w:p w:rsidR="00287A47" w:rsidRPr="00287A47" w:rsidRDefault="00287A47" w:rsidP="00287A47">
      <w:pPr>
        <w:spacing w:after="0" w:line="240" w:lineRule="auto"/>
        <w:ind w:firstLine="900"/>
        <w:jc w:val="both"/>
        <w:rPr>
          <w:rFonts w:eastAsia="Times New Roman"/>
          <w:b/>
          <w:sz w:val="20"/>
          <w:szCs w:val="20"/>
          <w:lang w:eastAsia="ru-RU"/>
        </w:rPr>
      </w:pPr>
      <w:r w:rsidRPr="00287A47">
        <w:rPr>
          <w:rFonts w:eastAsia="Times New Roman"/>
          <w:b/>
          <w:sz w:val="20"/>
          <w:szCs w:val="20"/>
          <w:lang w:eastAsia="ru-RU"/>
        </w:rPr>
        <w:t>Лот № 2:</w:t>
      </w:r>
    </w:p>
    <w:p w:rsidR="00287A47" w:rsidRPr="00287A47" w:rsidRDefault="00287A47" w:rsidP="00287A47">
      <w:pPr>
        <w:spacing w:after="0" w:line="240" w:lineRule="auto"/>
        <w:ind w:firstLine="709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  Здание специальной (коррекционной) общеобразовательной школы-интерната для неслышащих, назначение нежилое, общей площадью 222,3 кв.м., кадастровый номер 54:34:012319:0009:11177, расположенное по адресу: Новосибирская область, г. Куйбышев, ул. Краскома, дом 25.</w:t>
      </w:r>
    </w:p>
    <w:p w:rsidR="00287A47" w:rsidRPr="00287A47" w:rsidRDefault="00287A47" w:rsidP="00287A47">
      <w:pPr>
        <w:spacing w:after="0" w:line="240" w:lineRule="auto"/>
        <w:ind w:firstLine="900"/>
        <w:jc w:val="both"/>
        <w:rPr>
          <w:rFonts w:eastAsia="Times New Roman"/>
          <w:b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Одновременно отчуждается  земельный участок из земель населенных пунктов, рыночной стоимостью 176445 (</w:t>
      </w:r>
      <w:r w:rsidRPr="00287A47">
        <w:rPr>
          <w:rFonts w:eastAsia="Times New Roman"/>
          <w:i/>
          <w:sz w:val="20"/>
          <w:szCs w:val="20"/>
          <w:lang w:eastAsia="ru-RU"/>
        </w:rPr>
        <w:t>Сто семьдесят шесть тысяч четыреста сорок пять</w:t>
      </w:r>
      <w:r w:rsidRPr="00287A47">
        <w:rPr>
          <w:rFonts w:eastAsia="Times New Roman"/>
          <w:sz w:val="20"/>
          <w:szCs w:val="20"/>
          <w:lang w:eastAsia="ru-RU"/>
        </w:rPr>
        <w:t xml:space="preserve">) рублей </w:t>
      </w:r>
      <w:r w:rsidRPr="00287A47">
        <w:rPr>
          <w:rFonts w:eastAsia="Times New Roman"/>
          <w:i/>
          <w:sz w:val="20"/>
          <w:szCs w:val="20"/>
          <w:lang w:eastAsia="ru-RU"/>
        </w:rPr>
        <w:t xml:space="preserve">00 </w:t>
      </w:r>
      <w:r w:rsidRPr="00287A47">
        <w:rPr>
          <w:rFonts w:eastAsia="Times New Roman"/>
          <w:sz w:val="20"/>
          <w:szCs w:val="20"/>
          <w:lang w:eastAsia="ru-RU"/>
        </w:rPr>
        <w:t>копеек, площадью 391 кв.м., с кадастровым номером: 54:34:012319:80, расположенный по адресу: Новосибирская область, г. Куйбышев, улица Краскома, 25.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  2.</w:t>
      </w:r>
      <w:r w:rsidRPr="00287A47">
        <w:rPr>
          <w:rFonts w:eastAsia="Times New Roman"/>
          <w:b/>
          <w:sz w:val="20"/>
          <w:szCs w:val="20"/>
          <w:lang w:eastAsia="ru-RU"/>
        </w:rPr>
        <w:t xml:space="preserve"> Способ приватизации:</w:t>
      </w:r>
      <w:r w:rsidRPr="00287A47">
        <w:rPr>
          <w:rFonts w:eastAsia="Times New Roman"/>
          <w:sz w:val="20"/>
          <w:szCs w:val="20"/>
          <w:lang w:eastAsia="ru-RU"/>
        </w:rPr>
        <w:t xml:space="preserve"> </w:t>
      </w:r>
      <w:r w:rsidRPr="00287A47">
        <w:rPr>
          <w:rFonts w:eastAsia="Times New Roman"/>
          <w:bCs/>
          <w:sz w:val="20"/>
          <w:szCs w:val="20"/>
          <w:lang w:eastAsia="ru-RU"/>
        </w:rPr>
        <w:t xml:space="preserve">продажа муниципального имущества </w:t>
      </w:r>
      <w:r w:rsidRPr="00287A47">
        <w:rPr>
          <w:rFonts w:eastAsia="Times New Roman"/>
          <w:sz w:val="20"/>
          <w:szCs w:val="20"/>
          <w:lang w:eastAsia="ru-RU"/>
        </w:rPr>
        <w:t>без объявления цены</w:t>
      </w:r>
      <w:r w:rsidRPr="00287A47">
        <w:rPr>
          <w:rFonts w:eastAsia="Times New Roman"/>
          <w:bCs/>
          <w:sz w:val="20"/>
          <w:szCs w:val="20"/>
          <w:lang w:eastAsia="ru-RU"/>
        </w:rPr>
        <w:t xml:space="preserve">. </w:t>
      </w:r>
      <w:r w:rsidRPr="00287A47">
        <w:rPr>
          <w:rFonts w:eastAsia="Times New Roman"/>
          <w:sz w:val="20"/>
          <w:szCs w:val="20"/>
          <w:lang w:eastAsia="ru-RU"/>
        </w:rPr>
        <w:t xml:space="preserve">Форма подачи предложения о цене: </w:t>
      </w:r>
      <w:r w:rsidRPr="00287A47">
        <w:rPr>
          <w:rFonts w:eastAsia="Times New Roman"/>
          <w:bCs/>
          <w:sz w:val="20"/>
          <w:szCs w:val="20"/>
          <w:lang w:eastAsia="ru-RU"/>
        </w:rPr>
        <w:t xml:space="preserve"> предложения о приобретении муниципального имущества подаются претендентами в запечатанном конверте и регистрируются в журнале приема предложений с присвоением каждому обращению номера и указанием времени подачи документов (число, месяц, часы и минуты)</w:t>
      </w:r>
      <w:r w:rsidRPr="00287A47">
        <w:rPr>
          <w:rFonts w:eastAsia="Times New Roman"/>
          <w:sz w:val="20"/>
          <w:szCs w:val="20"/>
          <w:lang w:eastAsia="ru-RU"/>
        </w:rPr>
        <w:t>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b/>
          <w:sz w:val="20"/>
          <w:szCs w:val="20"/>
          <w:lang w:eastAsia="ru-RU"/>
        </w:rPr>
        <w:t xml:space="preserve">          3. Порядок, место, дата начала и окончания приема заявок</w:t>
      </w:r>
      <w:r w:rsidRPr="00287A47">
        <w:rPr>
          <w:rFonts w:eastAsia="Times New Roman"/>
          <w:sz w:val="20"/>
          <w:szCs w:val="20"/>
          <w:lang w:eastAsia="ru-RU"/>
        </w:rPr>
        <w:t xml:space="preserve"> - прием заявок и прилагаемых к ним документов для участия в продаже </w:t>
      </w:r>
      <w:r w:rsidRPr="00287A47">
        <w:rPr>
          <w:rFonts w:eastAsia="Times New Roman"/>
          <w:b/>
          <w:sz w:val="20"/>
          <w:szCs w:val="20"/>
          <w:lang w:eastAsia="ru-RU"/>
        </w:rPr>
        <w:t>муниципального имущества без объявления цены</w:t>
      </w:r>
      <w:r w:rsidRPr="00287A47">
        <w:rPr>
          <w:rFonts w:eastAsia="Times New Roman"/>
          <w:sz w:val="20"/>
          <w:szCs w:val="20"/>
          <w:lang w:eastAsia="ru-RU"/>
        </w:rPr>
        <w:t xml:space="preserve"> проводится с 03.02.2014 г. до 14-00 часов 28.02.2014 г., в рабочие дни с 8-00 до 12-00 часов и с 13-00 до 17-00 часов, в пятницу до 16-00  часов по местному времени по адресу: г. Куйбышев, ул. Краскома, 37, 2 этаж, каб. 22, тел. 50-933, 51-659.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           4. Место и срок подведения итогов продажи муниципального имущества без объявления цены – </w:t>
      </w:r>
      <w:r w:rsidRPr="00287A47">
        <w:rPr>
          <w:rFonts w:eastAsia="Times New Roman"/>
          <w:b/>
          <w:sz w:val="20"/>
          <w:szCs w:val="20"/>
          <w:lang w:eastAsia="ru-RU"/>
        </w:rPr>
        <w:t>03.03.2014</w:t>
      </w:r>
      <w:r w:rsidRPr="00287A47">
        <w:rPr>
          <w:rFonts w:eastAsia="Times New Roman"/>
          <w:sz w:val="20"/>
          <w:szCs w:val="20"/>
          <w:lang w:eastAsia="ru-RU"/>
        </w:rPr>
        <w:t xml:space="preserve"> г. по лоту № 1 в 14 часов 00 минут, по лоту № 2 в 15 часов 00 минут по адресу:  Новосибирская область, г. Куйбышев, ул. Краскома, 37, 2 этаж, каб. №18. 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b/>
          <w:bCs/>
          <w:sz w:val="20"/>
          <w:szCs w:val="20"/>
          <w:lang w:eastAsia="ru-RU"/>
        </w:rPr>
      </w:pPr>
      <w:r w:rsidRPr="00287A47">
        <w:rPr>
          <w:rFonts w:eastAsia="Times New Roman"/>
          <w:b/>
          <w:i/>
          <w:sz w:val="20"/>
          <w:szCs w:val="20"/>
          <w:lang w:eastAsia="ru-RU"/>
        </w:rPr>
        <w:lastRenderedPageBreak/>
        <w:t xml:space="preserve">                   </w:t>
      </w:r>
      <w:r w:rsidRPr="00287A47">
        <w:rPr>
          <w:rFonts w:eastAsia="Times New Roman"/>
          <w:b/>
          <w:bCs/>
          <w:sz w:val="20"/>
          <w:szCs w:val="20"/>
          <w:lang w:eastAsia="ru-RU"/>
        </w:rPr>
        <w:t>II. Сведения о порядке участия в продаже безз объявления цены.</w:t>
      </w:r>
    </w:p>
    <w:p w:rsidR="00287A47" w:rsidRPr="00287A47" w:rsidRDefault="00287A47" w:rsidP="00287A47">
      <w:pPr>
        <w:spacing w:after="0" w:line="240" w:lineRule="auto"/>
        <w:ind w:firstLine="709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1. </w:t>
      </w:r>
      <w:r w:rsidRPr="00287A47">
        <w:rPr>
          <w:rFonts w:eastAsia="Times New Roman"/>
          <w:b/>
          <w:bCs/>
          <w:i/>
          <w:iCs/>
          <w:sz w:val="20"/>
          <w:szCs w:val="20"/>
          <w:lang w:eastAsia="ru-RU"/>
        </w:rPr>
        <w:t xml:space="preserve">Для участия в продаже без объявления цены  претендент представляет  </w:t>
      </w:r>
      <w:r w:rsidRPr="00287A47">
        <w:rPr>
          <w:rFonts w:eastAsia="Times New Roman"/>
          <w:sz w:val="20"/>
          <w:szCs w:val="20"/>
          <w:lang w:eastAsia="ru-RU"/>
        </w:rPr>
        <w:t xml:space="preserve">организатору аукциона (лично или через своего представителя) </w:t>
      </w:r>
      <w:r w:rsidRPr="00287A47">
        <w:rPr>
          <w:rFonts w:eastAsia="Times New Roman"/>
          <w:b/>
          <w:bCs/>
          <w:i/>
          <w:iCs/>
          <w:sz w:val="20"/>
          <w:szCs w:val="20"/>
          <w:lang w:eastAsia="ru-RU"/>
        </w:rPr>
        <w:t>одновременно</w:t>
      </w:r>
      <w:r w:rsidRPr="00287A47">
        <w:rPr>
          <w:rFonts w:eastAsia="Times New Roman"/>
          <w:sz w:val="20"/>
          <w:szCs w:val="20"/>
          <w:lang w:eastAsia="ru-RU"/>
        </w:rPr>
        <w:t xml:space="preserve"> </w:t>
      </w:r>
      <w:r w:rsidRPr="00287A47">
        <w:rPr>
          <w:rFonts w:eastAsia="Times New Roman"/>
          <w:b/>
          <w:bCs/>
          <w:i/>
          <w:iCs/>
          <w:sz w:val="20"/>
          <w:szCs w:val="20"/>
          <w:lang w:eastAsia="ru-RU"/>
        </w:rPr>
        <w:t>следующие документы</w:t>
      </w:r>
      <w:r w:rsidRPr="00287A47">
        <w:rPr>
          <w:rFonts w:eastAsia="Times New Roman"/>
          <w:sz w:val="20"/>
          <w:szCs w:val="20"/>
          <w:lang w:eastAsia="ru-RU"/>
        </w:rPr>
        <w:t>: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           - заявку установленной формы (Приложения №1, №2)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           - </w:t>
      </w:r>
      <w:r w:rsidRPr="00287A47">
        <w:rPr>
          <w:rFonts w:eastAsia="Times New Roman"/>
          <w:bCs/>
          <w:sz w:val="20"/>
          <w:szCs w:val="20"/>
          <w:lang w:eastAsia="ru-RU"/>
        </w:rPr>
        <w:t>предложение о приобретении муниципального имущества, поданное претендентом в запечатанном конверте;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           - заверенные  копии учредительных документов;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    -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и подписанное его руководителем письмо);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    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     - физические лица предъявляют документ, удостоверяющий личность, или представляют копии всех его листов.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</w:t>
      </w:r>
      <w:hyperlink r:id="rId16" w:history="1">
        <w:r w:rsidRPr="00287A47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порядке</w:t>
        </w:r>
      </w:hyperlink>
      <w:r w:rsidRPr="00287A47">
        <w:rPr>
          <w:rFonts w:eastAsia="Times New Roman"/>
          <w:sz w:val="20"/>
          <w:szCs w:val="20"/>
          <w:lang w:eastAsia="ru-RU"/>
        </w:rPr>
        <w:t>, или нотариально заверенная копия такой доверенности. В случае,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2. Все листы документов, представляемых одновременно с заявкой, либо отдельные тома данных документов должны быть прошиты, пронумерованы, скреплены печатью претендента (для юридического лица) и подписаны претендентом или его представителем.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К данным документам (в том числе к каждому тому) также прилагается их опись. Заявка и такая опись составляются в двух экземплярах, один из которых остается у продавца, другой - у претендента.</w:t>
      </w:r>
    </w:p>
    <w:p w:rsidR="00287A47" w:rsidRPr="00287A47" w:rsidRDefault="00287A47" w:rsidP="00287A47">
      <w:pPr>
        <w:spacing w:after="0" w:line="240" w:lineRule="auto"/>
        <w:ind w:firstLine="709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Одно лицо имеет право подать только одну заявку.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3. Предложение о цене приобретения имущества прилагается к заявке в запечатанном конверте. Предлагаемая претендентом цена приобретения имущества указывается цифрами и прописью. В случае если цифрами и прописью указаны разные цены, принимается во внимание цена, указанная прописью.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4. Претендент вправе подать только одно предложение о цене приобретения имущества.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5. Продавец отказывает претенденту в приеме заявки в случае, если: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а) заявка представлена по истечении срока приема заявок, указанного в информационном сообщении;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б) заявка представлена лицом, не уполномоченным претендентом на осуществление таких действий;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в) заявка оформлена с нарушением требований, установленных продавцом;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г) представлены не все документы, предусмотренные информационным сообщением, либо они оформлены ненадлежащим образом;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д) представленные документы не подтверждают право претендента быть покупателем имущества в соответствии с законодательством Российской Федерации.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Указанный перечень оснований для отказа в приеме заявки является исчерпывающим.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6. Зарегистрированная заявка является поступившим продавцу предложением (офертой) претендента, выражающим его намерение считать себя заключившим с продавцом договор купли-продажи имущества по предлагаемой претендентом цене приобретения.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7. Претендент не вправе отозвать зарегистрированную заявку, если иное не установлено законодательством Российской Федерации.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8. Покупателем имущества признается: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а) при принятии к рассмотрению одного предложения о цене приобретения имущества - претендент, подавший это предложение;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б) при принятии к рассмотрению нескольких предложений о цене приобретения имущества - претендент, предложивший наибольшую цену за продаваемое имущество;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в) при принятии к рассмотрению нескольких одинаковых предложений о цене приобретения имущества - претендент, заявка которого была зарегистрирована ранее других.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9. Уведомления об отказе в рассмотрении поданного претендентом предложения о цене приобретения имущества и о признании претендента покупателем имущества выдаются соответственно претендентам и покупателю или их полномочным представителям под расписку в день подведения итогов продажи имущества либо высылаются в их адрес по почте заказным письмом на следующий после дня подведения итогов продажи имущества день.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10. Результаты продажи оформляются протоколом, который является основанием для заключения с победителем  договора купли-продажи (приложение №3). 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11. Договор купли-продажи имущества заключается заключается не ранее чем через 10 рабочих дней и не позднее 15 рабочих дней со дня подведения итогов продажи.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12. Оплата имущества производится единовременным платежом в размере предложенной покупателем цены приобретения имущества.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b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Единовременная оплата имущества (Спальный корпус и Здание специальной (коррекционной) общеобразовательной школы-интерната для неслышащих) осуществляется в течение 10 дней со дня заключения договора купли-продажи имущества на </w:t>
      </w:r>
      <w:r w:rsidRPr="00287A47">
        <w:rPr>
          <w:rFonts w:eastAsia="Times New Roman"/>
          <w:b/>
          <w:sz w:val="20"/>
          <w:szCs w:val="20"/>
          <w:lang w:eastAsia="ru-RU"/>
        </w:rPr>
        <w:t xml:space="preserve">ИНН 5452111298, КПП 545201001, Управление Федерального Казначейства по Новосибирской области (администрация Куйбышевского района), л/счет 04513006850, р/с 40101810900000010001 в </w:t>
      </w:r>
      <w:r w:rsidRPr="00287A47">
        <w:rPr>
          <w:rFonts w:eastAsia="Times New Roman"/>
          <w:b/>
          <w:sz w:val="20"/>
          <w:szCs w:val="20"/>
          <w:lang w:eastAsia="ru-RU"/>
        </w:rPr>
        <w:lastRenderedPageBreak/>
        <w:t>ГРКЦ ГУ Банка России по Новосибирской обл., г. Новосибирск, БИК 045004001, ОКТМО 50630000, КБК 444 114 02 033 05 0000 410.</w:t>
      </w:r>
    </w:p>
    <w:p w:rsidR="00287A47" w:rsidRPr="00287A47" w:rsidRDefault="00287A47" w:rsidP="00287A47">
      <w:pPr>
        <w:spacing w:after="0" w:line="240" w:lineRule="auto"/>
        <w:ind w:firstLine="900"/>
        <w:jc w:val="both"/>
        <w:rPr>
          <w:rFonts w:eastAsia="Times New Roman"/>
          <w:b/>
          <w:bCs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Оплата за земельный участок покупателем производится единовременным платежом в течение 10-ти дней со дня подписания договора купли-продажи</w:t>
      </w:r>
      <w:r w:rsidRPr="00287A47">
        <w:rPr>
          <w:rFonts w:eastAsia="Times New Roman"/>
          <w:bCs/>
          <w:iCs/>
          <w:sz w:val="20"/>
          <w:szCs w:val="20"/>
          <w:lang w:eastAsia="ru-RU"/>
        </w:rPr>
        <w:t xml:space="preserve"> посредством внесения денежных средств на счет</w:t>
      </w:r>
      <w:r w:rsidRPr="00287A47">
        <w:rPr>
          <w:rFonts w:eastAsia="Times New Roman"/>
          <w:sz w:val="20"/>
          <w:szCs w:val="20"/>
          <w:lang w:eastAsia="ru-RU"/>
        </w:rPr>
        <w:t xml:space="preserve">: </w:t>
      </w:r>
      <w:r w:rsidRPr="00287A47">
        <w:rPr>
          <w:rFonts w:eastAsia="Times New Roman"/>
          <w:b/>
          <w:sz w:val="20"/>
          <w:szCs w:val="20"/>
          <w:lang w:eastAsia="ru-RU"/>
        </w:rPr>
        <w:t>ИНН 5452111298, КПП 545201001, Управление Федерального Казначейства по Новосибирской области (Администрация Куйбышевского района), л/счет 04513006850, р/с 40101810900000010001 в ГРКЦ ГУ Банка России по Новосибирской обл., г. Новосибирск, БИК 045004001, ОКТМО 50630000, код бюджетной классификации 444 114 06 02 505 0000 430</w:t>
      </w:r>
      <w:r w:rsidRPr="00287A47">
        <w:rPr>
          <w:rFonts w:eastAsia="Times New Roman"/>
          <w:sz w:val="20"/>
          <w:szCs w:val="20"/>
          <w:lang w:eastAsia="ru-RU"/>
        </w:rPr>
        <w:t>.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13. При уклонении покупателя от заключения договора купли-продажи имущества в установленный срок покупатель утрачивает право на заключение такого договора. В этом случае продажа имущества признается несостоявшейся. 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14. Факт оплаты имущества подтверждается выпиской со счета продавца, подтверждающей поступление средств в размере и сроки, указанные в договоре купли-продажи имущества.</w:t>
      </w:r>
    </w:p>
    <w:p w:rsidR="00287A47" w:rsidRPr="00287A47" w:rsidRDefault="00287A47" w:rsidP="00287A47">
      <w:pPr>
        <w:spacing w:after="0" w:line="240" w:lineRule="auto"/>
        <w:ind w:firstLine="709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15. Передача по акту приема-передачи муниципального имущества и оформление права собственности на него осуществляются в соответствии с законодательством РФ, договором купли-продажи не позднее чем через тридцать дней после дня полной оплаты имущества.</w:t>
      </w:r>
    </w:p>
    <w:p w:rsidR="00287A47" w:rsidRPr="00287A47" w:rsidRDefault="00287A47" w:rsidP="00287A47">
      <w:pPr>
        <w:spacing w:after="0" w:line="240" w:lineRule="auto"/>
        <w:ind w:firstLine="709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16. Решение об отказе от проведения продажи имущества</w:t>
      </w:r>
      <w:r w:rsidRPr="00287A47">
        <w:rPr>
          <w:rFonts w:eastAsia="Times New Roman"/>
          <w:b/>
          <w:bCs/>
          <w:sz w:val="20"/>
          <w:szCs w:val="20"/>
          <w:lang w:eastAsia="ru-RU"/>
        </w:rPr>
        <w:t xml:space="preserve"> </w:t>
      </w:r>
      <w:r w:rsidRPr="00287A47">
        <w:rPr>
          <w:rFonts w:eastAsia="Times New Roman"/>
          <w:bCs/>
          <w:sz w:val="20"/>
          <w:szCs w:val="20"/>
          <w:lang w:eastAsia="ru-RU"/>
        </w:rPr>
        <w:t>без объявления цены</w:t>
      </w:r>
      <w:r w:rsidRPr="00287A47">
        <w:rPr>
          <w:rFonts w:eastAsia="Times New Roman"/>
          <w:sz w:val="20"/>
          <w:szCs w:val="20"/>
          <w:lang w:eastAsia="ru-RU"/>
        </w:rPr>
        <w:t xml:space="preserve"> принимаются не позднее, чем за 3 дня до дня подведения итогов продажи.</w:t>
      </w:r>
    </w:p>
    <w:p w:rsidR="00287A47" w:rsidRPr="00287A47" w:rsidRDefault="00287A47" w:rsidP="00287A47">
      <w:pPr>
        <w:spacing w:after="0" w:line="240" w:lineRule="auto"/>
        <w:ind w:firstLine="709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17. В соответствии </w:t>
      </w:r>
      <w:r w:rsidRPr="00287A47">
        <w:rPr>
          <w:rFonts w:eastAsia="Times New Roman"/>
          <w:noProof/>
          <w:sz w:val="20"/>
          <w:szCs w:val="20"/>
          <w:lang w:eastAsia="ru-RU"/>
        </w:rPr>
        <w:t xml:space="preserve">с </w:t>
      </w:r>
      <w:r w:rsidRPr="00287A47">
        <w:rPr>
          <w:rFonts w:eastAsia="Times New Roman"/>
          <w:sz w:val="20"/>
          <w:szCs w:val="20"/>
          <w:lang w:eastAsia="ru-RU"/>
        </w:rPr>
        <w:t>решением Новосибирского облисполкома от 16.02.1987 г. № 53, спальный корпус включен в перечень памятников архитектуры, подлежащих государственной охране как памятники местного значения, как «2-этажный смешанный жилой дом с кирпичным складом», здание специальной (коррекционной) общеобразовательной школы-интерната для неслышащих включено в перечень памятников архитектуры, подлежащих государственной охране как памятники местного значения, как «</w:t>
      </w:r>
      <w:r w:rsidRPr="00287A47">
        <w:rPr>
          <w:rFonts w:eastAsia="Times New Roman"/>
          <w:noProof/>
          <w:sz w:val="20"/>
          <w:szCs w:val="20"/>
          <w:lang w:eastAsia="ru-RU"/>
        </w:rPr>
        <w:t>Одноэтажный деревянный жилой дом</w:t>
      </w:r>
      <w:r w:rsidRPr="00287A47">
        <w:rPr>
          <w:rFonts w:eastAsia="Times New Roman"/>
          <w:sz w:val="20"/>
          <w:szCs w:val="20"/>
          <w:lang w:eastAsia="ru-RU"/>
        </w:rPr>
        <w:t>».</w:t>
      </w:r>
    </w:p>
    <w:p w:rsidR="00287A47" w:rsidRPr="00287A47" w:rsidRDefault="00287A47" w:rsidP="00287A47">
      <w:pPr>
        <w:spacing w:after="0" w:line="240" w:lineRule="auto"/>
        <w:ind w:firstLine="709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18. Дополнительную информацию можно получить по адресу: г. Куйбышев, ул. Краскома, 37, 2 этаж, каб. 21, тел. 51-659 в период приема заявок каждый вторник по предварительной договоренности претендента и организатора прожажи имущества.</w:t>
      </w:r>
    </w:p>
    <w:p w:rsidR="00287A47" w:rsidRPr="00287A47" w:rsidRDefault="00287A47" w:rsidP="00287A47">
      <w:pPr>
        <w:tabs>
          <w:tab w:val="left" w:pos="1080"/>
        </w:tabs>
        <w:spacing w:after="0" w:line="240" w:lineRule="auto"/>
        <w:ind w:right="21" w:firstLine="709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Приложения №1 – форма заявки для физических лиц;</w:t>
      </w:r>
    </w:p>
    <w:p w:rsidR="00287A47" w:rsidRPr="00287A47" w:rsidRDefault="00287A47" w:rsidP="00287A47">
      <w:pPr>
        <w:tabs>
          <w:tab w:val="left" w:pos="1080"/>
        </w:tabs>
        <w:spacing w:after="0" w:line="240" w:lineRule="auto"/>
        <w:ind w:right="21" w:firstLine="709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Приложение №2 – форма заявки для юридических лиц.</w:t>
      </w:r>
    </w:p>
    <w:p w:rsidR="00287A47" w:rsidRPr="00287A47" w:rsidRDefault="00287A47" w:rsidP="00287A47">
      <w:pPr>
        <w:tabs>
          <w:tab w:val="left" w:pos="1080"/>
        </w:tabs>
        <w:spacing w:after="0" w:line="240" w:lineRule="auto"/>
        <w:ind w:right="21" w:firstLine="709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Приложение №3 –проект договора купли-продажи </w:t>
      </w:r>
    </w:p>
    <w:p w:rsidR="00287A47" w:rsidRPr="00287A47" w:rsidRDefault="00287A47" w:rsidP="00287A47">
      <w:pPr>
        <w:tabs>
          <w:tab w:val="left" w:pos="1080"/>
        </w:tabs>
        <w:spacing w:after="0" w:line="240" w:lineRule="auto"/>
        <w:ind w:right="21" w:firstLine="900"/>
        <w:jc w:val="both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tabs>
          <w:tab w:val="right" w:pos="9900"/>
        </w:tabs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Глава Куйбышевского района </w:t>
      </w:r>
      <w:r w:rsidRPr="00287A47">
        <w:rPr>
          <w:rFonts w:eastAsia="Times New Roman"/>
          <w:sz w:val="20"/>
          <w:szCs w:val="20"/>
          <w:lang w:eastAsia="ru-RU"/>
        </w:rPr>
        <w:tab/>
        <w:t>В.А. Функ</w:t>
      </w:r>
    </w:p>
    <w:p w:rsidR="00287A47" w:rsidRPr="00287A47" w:rsidRDefault="00287A47" w:rsidP="00287A47">
      <w:pPr>
        <w:spacing w:after="0" w:line="240" w:lineRule="auto"/>
        <w:ind w:left="5040"/>
        <w:jc w:val="right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br w:type="page"/>
      </w:r>
      <w:r w:rsidRPr="00287A47">
        <w:rPr>
          <w:rFonts w:eastAsia="Times New Roman"/>
          <w:sz w:val="20"/>
          <w:szCs w:val="20"/>
          <w:lang w:eastAsia="ru-RU"/>
        </w:rPr>
        <w:lastRenderedPageBreak/>
        <w:t>Приложение № 1</w:t>
      </w:r>
    </w:p>
    <w:p w:rsidR="00287A47" w:rsidRDefault="00287A47" w:rsidP="00287A47">
      <w:pPr>
        <w:tabs>
          <w:tab w:val="left" w:pos="5400"/>
        </w:tabs>
        <w:spacing w:after="0" w:line="240" w:lineRule="auto"/>
        <w:ind w:left="5040"/>
        <w:jc w:val="right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к информационному сообщению о проведении  продажи муниципального имущества </w:t>
      </w:r>
    </w:p>
    <w:p w:rsidR="00287A47" w:rsidRPr="00287A47" w:rsidRDefault="00287A47" w:rsidP="00287A47">
      <w:pPr>
        <w:tabs>
          <w:tab w:val="left" w:pos="5400"/>
        </w:tabs>
        <w:spacing w:after="0" w:line="240" w:lineRule="auto"/>
        <w:ind w:left="5040"/>
        <w:jc w:val="right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tabs>
          <w:tab w:val="left" w:pos="5400"/>
        </w:tabs>
        <w:autoSpaceDE w:val="0"/>
        <w:autoSpaceDN w:val="0"/>
        <w:adjustRightInd w:val="0"/>
        <w:spacing w:after="0" w:line="240" w:lineRule="auto"/>
        <w:ind w:left="5220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                               </w:t>
      </w:r>
    </w:p>
    <w:p w:rsidR="00287A47" w:rsidRPr="00287A47" w:rsidRDefault="00287A47" w:rsidP="00287A47">
      <w:pPr>
        <w:tabs>
          <w:tab w:val="left" w:pos="5400"/>
        </w:tabs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в администрацию Куйбышевского района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sz w:val="20"/>
          <w:szCs w:val="20"/>
          <w:lang w:eastAsia="ru-RU"/>
        </w:rPr>
        <w:t>ЗАЯВКА НА УЧАСТИЕ В ПРОДАЖЕ ИМУЩЕСТВА БЕЗ ОБЪЯВЛЕНИЯ ЦЕНЫ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(</w:t>
      </w:r>
      <w:r w:rsidRPr="00287A47">
        <w:rPr>
          <w:rFonts w:eastAsia="Times New Roman"/>
          <w:i/>
          <w:iCs/>
          <w:sz w:val="20"/>
          <w:szCs w:val="20"/>
          <w:lang w:eastAsia="ru-RU"/>
        </w:rPr>
        <w:t>для физических  лиц</w:t>
      </w:r>
      <w:r w:rsidRPr="00287A47">
        <w:rPr>
          <w:rFonts w:eastAsia="Times New Roman"/>
          <w:sz w:val="20"/>
          <w:szCs w:val="20"/>
          <w:lang w:eastAsia="ru-RU"/>
        </w:rPr>
        <w:t>)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"____" ________ </w:t>
      </w:r>
      <w:smartTag w:uri="urn:schemas-microsoft-com:office:smarttags" w:element="metricconverter">
        <w:smartTagPr>
          <w:attr w:name="ProductID" w:val="2014 г"/>
        </w:smartTagPr>
        <w:r w:rsidRPr="00287A47">
          <w:rPr>
            <w:rFonts w:eastAsia="Times New Roman"/>
            <w:sz w:val="20"/>
            <w:szCs w:val="20"/>
            <w:lang w:eastAsia="ru-RU"/>
          </w:rPr>
          <w:t>2014 г</w:t>
        </w:r>
      </w:smartTag>
      <w:r w:rsidRPr="00287A47">
        <w:rPr>
          <w:rFonts w:eastAsia="Times New Roman"/>
          <w:sz w:val="20"/>
          <w:szCs w:val="20"/>
          <w:lang w:eastAsia="ru-RU"/>
        </w:rPr>
        <w:t>.                                                                                                г. Куйбышев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tbl>
      <w:tblPr>
        <w:tblStyle w:val="a7"/>
        <w:tblW w:w="0" w:type="auto"/>
        <w:tblLook w:val="01E0"/>
      </w:tblPr>
      <w:tblGrid>
        <w:gridCol w:w="1099"/>
        <w:gridCol w:w="1961"/>
        <w:gridCol w:w="3204"/>
        <w:gridCol w:w="2304"/>
        <w:gridCol w:w="1853"/>
      </w:tblGrid>
      <w:tr w:rsidR="00287A47" w:rsidRPr="00287A47" w:rsidTr="00287A47">
        <w:tc>
          <w:tcPr>
            <w:tcW w:w="3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Претендент</w:t>
            </w:r>
          </w:p>
        </w:tc>
        <w:tc>
          <w:tcPr>
            <w:tcW w:w="73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rPr>
                <w:sz w:val="20"/>
                <w:szCs w:val="20"/>
              </w:rPr>
            </w:pPr>
          </w:p>
        </w:tc>
      </w:tr>
      <w:tr w:rsidR="00287A47" w:rsidRPr="00287A47" w:rsidTr="00287A47">
        <w:tc>
          <w:tcPr>
            <w:tcW w:w="3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rPr>
                <w:sz w:val="20"/>
                <w:szCs w:val="20"/>
              </w:rPr>
            </w:pPr>
          </w:p>
        </w:tc>
        <w:tc>
          <w:tcPr>
            <w:tcW w:w="73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jc w:val="center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(Ф.И.О. претендента)</w:t>
            </w:r>
          </w:p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rPr>
                <w:sz w:val="20"/>
                <w:szCs w:val="20"/>
              </w:rPr>
            </w:pPr>
          </w:p>
        </w:tc>
      </w:tr>
      <w:tr w:rsidR="00287A47" w:rsidRPr="00287A47" w:rsidTr="00287A47">
        <w:tc>
          <w:tcPr>
            <w:tcW w:w="104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 xml:space="preserve">Документ, удостоверяющий личность: ________________________________________________________ </w:t>
            </w:r>
          </w:p>
        </w:tc>
      </w:tr>
      <w:tr w:rsidR="00287A47" w:rsidRPr="00287A47" w:rsidTr="00287A47">
        <w:tc>
          <w:tcPr>
            <w:tcW w:w="3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Серия ________________</w:t>
            </w:r>
          </w:p>
        </w:tc>
        <w:tc>
          <w:tcPr>
            <w:tcW w:w="73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№______________, выданный "___" ________________ ______ г.</w:t>
            </w:r>
          </w:p>
        </w:tc>
      </w:tr>
      <w:tr w:rsidR="00287A47" w:rsidRPr="00287A47" w:rsidTr="00287A47">
        <w:tc>
          <w:tcPr>
            <w:tcW w:w="3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rPr>
                <w:sz w:val="20"/>
                <w:szCs w:val="20"/>
              </w:rPr>
            </w:pPr>
          </w:p>
        </w:tc>
        <w:tc>
          <w:tcPr>
            <w:tcW w:w="73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jc w:val="center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(орган, выдавший документ, удостоверяющий личность)</w:t>
            </w:r>
          </w:p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rPr>
                <w:sz w:val="20"/>
                <w:szCs w:val="20"/>
              </w:rPr>
            </w:pPr>
          </w:p>
        </w:tc>
      </w:tr>
      <w:tr w:rsidR="00287A47" w:rsidRPr="00287A47" w:rsidTr="00287A47">
        <w:tc>
          <w:tcPr>
            <w:tcW w:w="3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Место регистрации: индекс:</w:t>
            </w:r>
          </w:p>
        </w:tc>
        <w:tc>
          <w:tcPr>
            <w:tcW w:w="73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rPr>
                <w:sz w:val="20"/>
                <w:szCs w:val="20"/>
              </w:rPr>
            </w:pPr>
          </w:p>
        </w:tc>
      </w:tr>
      <w:tr w:rsidR="00287A47" w:rsidRPr="00287A47" w:rsidTr="00287A47">
        <w:tc>
          <w:tcPr>
            <w:tcW w:w="3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№ стационарного телефона:</w:t>
            </w:r>
          </w:p>
        </w:tc>
        <w:tc>
          <w:tcPr>
            <w:tcW w:w="3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№ сотового телефона: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+7</w:t>
            </w:r>
          </w:p>
        </w:tc>
      </w:tr>
      <w:tr w:rsidR="00287A47" w:rsidRPr="00287A47" w:rsidTr="00287A47">
        <w:tc>
          <w:tcPr>
            <w:tcW w:w="3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Представитель претендента</w:t>
            </w:r>
          </w:p>
        </w:tc>
        <w:tc>
          <w:tcPr>
            <w:tcW w:w="73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rPr>
                <w:sz w:val="20"/>
                <w:szCs w:val="20"/>
              </w:rPr>
            </w:pPr>
          </w:p>
        </w:tc>
      </w:tr>
      <w:tr w:rsidR="00287A47" w:rsidRPr="00287A47" w:rsidTr="00287A47">
        <w:tc>
          <w:tcPr>
            <w:tcW w:w="104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jc w:val="center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(Ф.И.О)</w:t>
            </w:r>
          </w:p>
        </w:tc>
      </w:tr>
      <w:tr w:rsidR="00287A47" w:rsidRPr="00287A47" w:rsidTr="00287A47">
        <w:tc>
          <w:tcPr>
            <w:tcW w:w="104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 xml:space="preserve">действующий на основании доверенности от "_____" _________ ________ г. № _______, </w:t>
            </w:r>
          </w:p>
        </w:tc>
      </w:tr>
      <w:tr w:rsidR="00287A47" w:rsidRPr="00287A47" w:rsidTr="00287A47"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выданной</w:t>
            </w:r>
          </w:p>
        </w:tc>
        <w:tc>
          <w:tcPr>
            <w:tcW w:w="93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rPr>
                <w:sz w:val="20"/>
                <w:szCs w:val="20"/>
              </w:rPr>
            </w:pPr>
          </w:p>
        </w:tc>
      </w:tr>
    </w:tbl>
    <w:p w:rsidR="00287A47" w:rsidRPr="00287A47" w:rsidRDefault="00287A47" w:rsidP="00287A47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принимая решение об участии в продаже муниципального имущества </w:t>
      </w:r>
      <w:r w:rsidRPr="00287A47">
        <w:rPr>
          <w:rFonts w:eastAsia="Times New Roman"/>
          <w:bCs/>
          <w:sz w:val="20"/>
          <w:szCs w:val="20"/>
          <w:lang w:eastAsia="ru-RU"/>
        </w:rPr>
        <w:t>без объявления цены</w:t>
      </w:r>
      <w:r w:rsidRPr="00287A47">
        <w:rPr>
          <w:rFonts w:eastAsia="Times New Roman"/>
          <w:sz w:val="20"/>
          <w:szCs w:val="20"/>
          <w:lang w:eastAsia="ru-RU"/>
        </w:rPr>
        <w:t xml:space="preserve">: 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1E0"/>
      </w:tblPr>
      <w:tblGrid>
        <w:gridCol w:w="10421"/>
      </w:tblGrid>
      <w:tr w:rsidR="00287A47" w:rsidRPr="00287A47" w:rsidTr="00287A47">
        <w:tc>
          <w:tcPr>
            <w:tcW w:w="1042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rPr>
                <w:sz w:val="20"/>
                <w:szCs w:val="20"/>
              </w:rPr>
            </w:pPr>
          </w:p>
        </w:tc>
      </w:tr>
      <w:tr w:rsidR="00287A47" w:rsidRPr="00287A47" w:rsidTr="00287A47">
        <w:tc>
          <w:tcPr>
            <w:tcW w:w="1042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rPr>
                <w:sz w:val="20"/>
                <w:szCs w:val="20"/>
              </w:rPr>
            </w:pPr>
          </w:p>
        </w:tc>
      </w:tr>
      <w:tr w:rsidR="00287A47" w:rsidRPr="00287A47" w:rsidTr="00287A47">
        <w:tc>
          <w:tcPr>
            <w:tcW w:w="1042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rPr>
                <w:sz w:val="20"/>
                <w:szCs w:val="20"/>
              </w:rPr>
            </w:pPr>
          </w:p>
        </w:tc>
      </w:tr>
    </w:tbl>
    <w:p w:rsidR="00287A47" w:rsidRPr="00287A47" w:rsidRDefault="00287A47" w:rsidP="00287A47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jc w:val="both"/>
        <w:rPr>
          <w:rFonts w:eastAsia="Times New Roman"/>
          <w:b/>
          <w:bCs/>
          <w:i/>
          <w:iCs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(далее Имущество).</w:t>
      </w:r>
      <w:r w:rsidRPr="00287A47">
        <w:rPr>
          <w:rFonts w:eastAsia="Times New Roman"/>
          <w:b/>
          <w:bCs/>
          <w:i/>
          <w:iCs/>
          <w:sz w:val="20"/>
          <w:szCs w:val="20"/>
          <w:lang w:eastAsia="ru-RU"/>
        </w:rPr>
        <w:t xml:space="preserve"> 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sz w:val="20"/>
          <w:szCs w:val="20"/>
          <w:lang w:eastAsia="ru-RU"/>
        </w:rPr>
        <w:t>обязуется: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1) соблюдать условия продажи имущества без объявления цены, содержащиеся  в  информационном сообщении   о   проведении   продажи имущества без объявления цены,   опубликованном  в  периодическом печатном издании  органов местного самоуправления Куйбышевского района «Информационный вестник» от __________ №___, на официальном сайте Куйбышевского района в сети «Интернет» </w:t>
      </w:r>
      <w:hyperlink r:id="rId17" w:history="1"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www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kuibyshev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nso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ru</w:t>
        </w:r>
      </w:hyperlink>
      <w:r w:rsidRPr="00287A47">
        <w:rPr>
          <w:rFonts w:eastAsia="Times New Roman"/>
          <w:sz w:val="20"/>
          <w:szCs w:val="20"/>
          <w:lang w:eastAsia="ru-RU"/>
        </w:rPr>
        <w:t xml:space="preserve"> и на сайте </w:t>
      </w:r>
      <w:hyperlink r:id="rId18" w:history="1"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www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torgi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gov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ru</w:t>
        </w:r>
      </w:hyperlink>
      <w:r w:rsidRPr="00287A47">
        <w:rPr>
          <w:rFonts w:eastAsia="Times New Roman"/>
          <w:sz w:val="20"/>
          <w:szCs w:val="20"/>
          <w:lang w:eastAsia="ru-RU"/>
        </w:rPr>
        <w:t>;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2) в  случае  признания  победителем   продажи имущества без объявления цены,   заключить с Продавцом договор купли-продажи не ранее чем через 10 рабочих дней и не позднее 15 рабочих дней со дня подведения итогов продажи  и  уплатить  Продавцу стоимость имущества,  в размере предложенной мною цены приобретения имущества, в сроки, определяемые договором купли-продажи.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К заявке прилагаются: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1. К заявке прилагаются: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1. </w:t>
      </w:r>
      <w:r w:rsidRPr="00287A47">
        <w:rPr>
          <w:rFonts w:eastAsia="Times New Roman"/>
          <w:sz w:val="20"/>
          <w:szCs w:val="20"/>
          <w:u w:val="single"/>
          <w:lang w:eastAsia="ru-RU"/>
        </w:rPr>
        <w:t>Опись представленных документов</w:t>
      </w:r>
      <w:r w:rsidRPr="00287A47">
        <w:rPr>
          <w:rFonts w:eastAsia="Times New Roman"/>
          <w:sz w:val="20"/>
          <w:szCs w:val="20"/>
          <w:lang w:eastAsia="ru-RU"/>
        </w:rPr>
        <w:t xml:space="preserve"> 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2._____________________________________________________________________________________________ ______________________________________________________________________________________________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u w:val="single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______________________________________________________________________________________________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u w:val="single"/>
          <w:lang w:eastAsia="ru-RU"/>
        </w:rPr>
      </w:pP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ind w:left="5040"/>
        <w:jc w:val="both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Подпись Претендента (его полномочного представителя) _________________________________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"___" _______________ </w:t>
      </w:r>
      <w:smartTag w:uri="urn:schemas-microsoft-com:office:smarttags" w:element="metricconverter">
        <w:smartTagPr>
          <w:attr w:name="ProductID" w:val="2014 г"/>
        </w:smartTagPr>
        <w:r w:rsidRPr="00287A47">
          <w:rPr>
            <w:rFonts w:eastAsia="Times New Roman"/>
            <w:sz w:val="20"/>
            <w:szCs w:val="20"/>
            <w:lang w:eastAsia="ru-RU"/>
          </w:rPr>
          <w:t>2014 г</w:t>
        </w:r>
      </w:smartTag>
      <w:r w:rsidRPr="00287A47">
        <w:rPr>
          <w:rFonts w:eastAsia="Times New Roman"/>
          <w:sz w:val="20"/>
          <w:szCs w:val="20"/>
          <w:lang w:eastAsia="ru-RU"/>
        </w:rPr>
        <w:t>.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Заявка принята Продавцом: 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час. ______ мин. ______ "___" _______________ </w:t>
      </w:r>
      <w:smartTag w:uri="urn:schemas-microsoft-com:office:smarttags" w:element="metricconverter">
        <w:smartTagPr>
          <w:attr w:name="ProductID" w:val="2014 г"/>
        </w:smartTagPr>
        <w:r w:rsidRPr="00287A47">
          <w:rPr>
            <w:rFonts w:eastAsia="Times New Roman"/>
            <w:sz w:val="20"/>
            <w:szCs w:val="20"/>
            <w:lang w:eastAsia="ru-RU"/>
          </w:rPr>
          <w:t>2014 г</w:t>
        </w:r>
      </w:smartTag>
      <w:r w:rsidRPr="00287A47">
        <w:rPr>
          <w:rFonts w:eastAsia="Times New Roman"/>
          <w:sz w:val="20"/>
          <w:szCs w:val="20"/>
          <w:lang w:eastAsia="ru-RU"/>
        </w:rPr>
        <w:t>. за № _____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Подпись уполномоченного лица Продавца _____________________________________________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br w:type="page"/>
      </w:r>
      <w:r w:rsidRPr="00287A47">
        <w:rPr>
          <w:rFonts w:eastAsia="Times New Roman"/>
          <w:sz w:val="20"/>
          <w:szCs w:val="20"/>
          <w:lang w:eastAsia="ru-RU"/>
        </w:rPr>
        <w:lastRenderedPageBreak/>
        <w:t xml:space="preserve">                                                                                                Приложение № 2</w:t>
      </w:r>
    </w:p>
    <w:p w:rsidR="00287A47" w:rsidRPr="00287A47" w:rsidRDefault="00287A47" w:rsidP="00287A47">
      <w:pPr>
        <w:spacing w:after="0" w:line="240" w:lineRule="auto"/>
        <w:ind w:left="5040"/>
        <w:jc w:val="right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к информационному сообщению о проведении</w:t>
      </w:r>
    </w:p>
    <w:p w:rsidR="00287A47" w:rsidRPr="00287A47" w:rsidRDefault="00287A47" w:rsidP="00287A47">
      <w:pPr>
        <w:spacing w:after="0" w:line="240" w:lineRule="auto"/>
        <w:ind w:left="5040"/>
        <w:jc w:val="right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продажи муниципального имущества без объявления цены</w:t>
      </w:r>
    </w:p>
    <w:p w:rsidR="00287A47" w:rsidRDefault="00287A47" w:rsidP="00287A47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                                  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в администрацию Куйбышевского района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sz w:val="20"/>
          <w:szCs w:val="20"/>
          <w:lang w:eastAsia="ru-RU"/>
        </w:rPr>
        <w:t>ЗАЯВКА НА УЧАСТИЕ В ПРОДАЖЕ ИМУЩЕСТВА БЕЗ ОБЪЯВЛЕНИЯ ЦЕНЫ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(</w:t>
      </w:r>
      <w:r w:rsidRPr="00287A47">
        <w:rPr>
          <w:rFonts w:eastAsia="Times New Roman"/>
          <w:i/>
          <w:iCs/>
          <w:sz w:val="20"/>
          <w:szCs w:val="20"/>
          <w:lang w:eastAsia="ru-RU"/>
        </w:rPr>
        <w:t>для юридических лиц</w:t>
      </w:r>
      <w:r w:rsidRPr="00287A47">
        <w:rPr>
          <w:rFonts w:eastAsia="Times New Roman"/>
          <w:sz w:val="20"/>
          <w:szCs w:val="20"/>
          <w:lang w:eastAsia="ru-RU"/>
        </w:rPr>
        <w:t>)</w:t>
      </w:r>
    </w:p>
    <w:p w:rsidR="00287A47" w:rsidRPr="00287A47" w:rsidRDefault="00287A47" w:rsidP="00287A47">
      <w:pPr>
        <w:tabs>
          <w:tab w:val="right" w:pos="9360"/>
        </w:tabs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«___»________ 2014</w:t>
      </w:r>
      <w:r w:rsidRPr="00287A47">
        <w:rPr>
          <w:rFonts w:eastAsia="Times New Roman"/>
          <w:sz w:val="20"/>
          <w:szCs w:val="20"/>
          <w:lang w:eastAsia="ru-RU"/>
        </w:rPr>
        <w:tab/>
        <w:t xml:space="preserve"> г. Куйбышев</w:t>
      </w:r>
    </w:p>
    <w:tbl>
      <w:tblPr>
        <w:tblStyle w:val="a7"/>
        <w:tblW w:w="9648" w:type="dxa"/>
        <w:tblLook w:val="01E0"/>
      </w:tblPr>
      <w:tblGrid>
        <w:gridCol w:w="1699"/>
        <w:gridCol w:w="241"/>
        <w:gridCol w:w="1581"/>
        <w:gridCol w:w="358"/>
        <w:gridCol w:w="377"/>
        <w:gridCol w:w="390"/>
        <w:gridCol w:w="786"/>
        <w:gridCol w:w="1809"/>
        <w:gridCol w:w="498"/>
        <w:gridCol w:w="7"/>
        <w:gridCol w:w="1902"/>
      </w:tblGrid>
      <w:tr w:rsidR="00287A47" w:rsidRPr="00287A47" w:rsidTr="00287A47">
        <w:tc>
          <w:tcPr>
            <w:tcW w:w="35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Претендент</w:t>
            </w:r>
          </w:p>
        </w:tc>
        <w:tc>
          <w:tcPr>
            <w:tcW w:w="612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rPr>
                <w:sz w:val="20"/>
                <w:szCs w:val="20"/>
              </w:rPr>
            </w:pPr>
          </w:p>
        </w:tc>
      </w:tr>
      <w:tr w:rsidR="00287A47" w:rsidRPr="00287A47" w:rsidTr="00287A47">
        <w:tc>
          <w:tcPr>
            <w:tcW w:w="35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rPr>
                <w:sz w:val="20"/>
                <w:szCs w:val="20"/>
              </w:rPr>
            </w:pPr>
          </w:p>
        </w:tc>
        <w:tc>
          <w:tcPr>
            <w:tcW w:w="612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(наименование претендента)</w:t>
            </w:r>
          </w:p>
        </w:tc>
      </w:tr>
      <w:tr w:rsidR="00287A47" w:rsidRPr="00287A47" w:rsidTr="00287A47">
        <w:tc>
          <w:tcPr>
            <w:tcW w:w="724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Документ о государственной регистрации в качестве юридического лица:</w:t>
            </w:r>
          </w:p>
        </w:tc>
        <w:tc>
          <w:tcPr>
            <w:tcW w:w="24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rPr>
                <w:sz w:val="20"/>
                <w:szCs w:val="20"/>
              </w:rPr>
            </w:pPr>
          </w:p>
        </w:tc>
      </w:tr>
      <w:tr w:rsidR="00287A47" w:rsidRPr="00287A47" w:rsidTr="00287A47">
        <w:tc>
          <w:tcPr>
            <w:tcW w:w="464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дата регистрации «____»________________,</w:t>
            </w:r>
          </w:p>
        </w:tc>
        <w:tc>
          <w:tcPr>
            <w:tcW w:w="50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рег. № ________________</w:t>
            </w:r>
          </w:p>
        </w:tc>
      </w:tr>
      <w:tr w:rsidR="00287A47" w:rsidRPr="00287A47" w:rsidTr="00287A47">
        <w:tc>
          <w:tcPr>
            <w:tcW w:w="464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орган, осуществивший регистрацию</w:t>
            </w:r>
          </w:p>
        </w:tc>
        <w:tc>
          <w:tcPr>
            <w:tcW w:w="50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287A47" w:rsidRPr="00287A47" w:rsidTr="00287A47">
        <w:tc>
          <w:tcPr>
            <w:tcW w:w="35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место выдачи</w:t>
            </w:r>
          </w:p>
        </w:tc>
        <w:tc>
          <w:tcPr>
            <w:tcW w:w="42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rPr>
                <w:sz w:val="20"/>
                <w:szCs w:val="20"/>
              </w:rPr>
            </w:pPr>
          </w:p>
        </w:tc>
        <w:tc>
          <w:tcPr>
            <w:tcW w:w="19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ИНН</w:t>
            </w:r>
          </w:p>
        </w:tc>
      </w:tr>
      <w:tr w:rsidR="00287A47" w:rsidRPr="00287A47" w:rsidTr="00287A47">
        <w:tc>
          <w:tcPr>
            <w:tcW w:w="1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№ стац. тел.:</w:t>
            </w:r>
          </w:p>
        </w:tc>
        <w:tc>
          <w:tcPr>
            <w:tcW w:w="23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rPr>
                <w:sz w:val="20"/>
                <w:szCs w:val="20"/>
              </w:rPr>
            </w:pP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№ сот. тел.:</w:t>
            </w:r>
          </w:p>
        </w:tc>
        <w:tc>
          <w:tcPr>
            <w:tcW w:w="23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+7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Факс:</w:t>
            </w:r>
          </w:p>
        </w:tc>
      </w:tr>
      <w:tr w:rsidR="00287A47" w:rsidRPr="00287A47" w:rsidTr="00287A47">
        <w:tc>
          <w:tcPr>
            <w:tcW w:w="38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Юридический адрес претендента:</w:t>
            </w:r>
          </w:p>
        </w:tc>
        <w:tc>
          <w:tcPr>
            <w:tcW w:w="57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Индекс:</w:t>
            </w:r>
          </w:p>
        </w:tc>
      </w:tr>
      <w:tr w:rsidR="00287A47" w:rsidRPr="00287A47" w:rsidTr="00287A47">
        <w:tc>
          <w:tcPr>
            <w:tcW w:w="35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Представитель претендента</w:t>
            </w:r>
          </w:p>
        </w:tc>
        <w:tc>
          <w:tcPr>
            <w:tcW w:w="612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rPr>
                <w:sz w:val="20"/>
                <w:szCs w:val="20"/>
              </w:rPr>
            </w:pPr>
          </w:p>
        </w:tc>
      </w:tr>
      <w:tr w:rsidR="00287A47" w:rsidRPr="00287A47" w:rsidTr="00287A47">
        <w:tc>
          <w:tcPr>
            <w:tcW w:w="964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jc w:val="center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(Ф.И.О)</w:t>
            </w:r>
          </w:p>
        </w:tc>
      </w:tr>
      <w:tr w:rsidR="00287A47" w:rsidRPr="00287A47" w:rsidTr="00287A47">
        <w:tc>
          <w:tcPr>
            <w:tcW w:w="964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 xml:space="preserve">действующий на основании доверенности от "_____" _________ ________ г. № _______, </w:t>
            </w:r>
          </w:p>
        </w:tc>
      </w:tr>
      <w:tr w:rsidR="00287A47" w:rsidRPr="00287A47" w:rsidTr="00287A47"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выданной</w:t>
            </w:r>
          </w:p>
        </w:tc>
        <w:tc>
          <w:tcPr>
            <w:tcW w:w="794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A47" w:rsidRPr="00287A47" w:rsidRDefault="00287A47" w:rsidP="00287A47">
            <w:pPr>
              <w:adjustRightInd w:val="0"/>
              <w:rPr>
                <w:sz w:val="20"/>
                <w:szCs w:val="20"/>
              </w:rPr>
            </w:pPr>
          </w:p>
        </w:tc>
      </w:tr>
    </w:tbl>
    <w:p w:rsidR="00287A47" w:rsidRPr="00287A47" w:rsidRDefault="00287A47" w:rsidP="00287A47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принимая решение об участии в продаже муниципального имущества </w:t>
      </w:r>
      <w:r w:rsidRPr="00287A47">
        <w:rPr>
          <w:rFonts w:eastAsia="Times New Roman"/>
          <w:bCs/>
          <w:sz w:val="20"/>
          <w:szCs w:val="20"/>
          <w:lang w:eastAsia="ru-RU"/>
        </w:rPr>
        <w:t>посредством публичного предложения</w:t>
      </w:r>
      <w:r w:rsidRPr="00287A47">
        <w:rPr>
          <w:rFonts w:eastAsia="Times New Roman"/>
          <w:sz w:val="20"/>
          <w:szCs w:val="20"/>
          <w:lang w:eastAsia="ru-RU"/>
        </w:rPr>
        <w:t xml:space="preserve">: 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1E0"/>
      </w:tblPr>
      <w:tblGrid>
        <w:gridCol w:w="9576"/>
      </w:tblGrid>
      <w:tr w:rsidR="00287A47" w:rsidRPr="00287A47" w:rsidTr="00287A47">
        <w:tc>
          <w:tcPr>
            <w:tcW w:w="957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rPr>
                <w:sz w:val="20"/>
                <w:szCs w:val="20"/>
              </w:rPr>
            </w:pPr>
          </w:p>
        </w:tc>
      </w:tr>
      <w:tr w:rsidR="00287A47" w:rsidRPr="00287A47" w:rsidTr="00287A47">
        <w:tc>
          <w:tcPr>
            <w:tcW w:w="95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rPr>
                <w:sz w:val="20"/>
                <w:szCs w:val="20"/>
              </w:rPr>
            </w:pPr>
          </w:p>
        </w:tc>
      </w:tr>
    </w:tbl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b/>
          <w:bCs/>
          <w:i/>
          <w:iCs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(далее Имущество).</w:t>
      </w:r>
      <w:r w:rsidRPr="00287A47">
        <w:rPr>
          <w:rFonts w:eastAsia="Times New Roman"/>
          <w:b/>
          <w:bCs/>
          <w:i/>
          <w:iCs/>
          <w:sz w:val="20"/>
          <w:szCs w:val="20"/>
          <w:lang w:eastAsia="ru-RU"/>
        </w:rPr>
        <w:t xml:space="preserve"> 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sz w:val="20"/>
          <w:szCs w:val="20"/>
          <w:lang w:eastAsia="ru-RU"/>
        </w:rPr>
        <w:t>обязуется: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1) соблюдать условия продажи имущества без объявления цены, содержащиеся  в  информационном сообщении   о   проведении   продажи имущества без объявления цены,   опубликованном  в  периодическом печатном издании  органов местного самоуправления Куйбышевского района «Информационный вестник» от __________ №___, на официальном сайте Куйбышевского района в сети «Интернет» </w:t>
      </w:r>
      <w:hyperlink r:id="rId19" w:history="1"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www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kuibyshev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nso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ru</w:t>
        </w:r>
      </w:hyperlink>
      <w:r w:rsidRPr="00287A47">
        <w:rPr>
          <w:rFonts w:eastAsia="Times New Roman"/>
          <w:sz w:val="20"/>
          <w:szCs w:val="20"/>
          <w:lang w:eastAsia="ru-RU"/>
        </w:rPr>
        <w:t xml:space="preserve"> и на сайте </w:t>
      </w:r>
      <w:hyperlink r:id="rId20" w:history="1"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www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torgi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gov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ru</w:t>
        </w:r>
      </w:hyperlink>
      <w:r w:rsidRPr="00287A47">
        <w:rPr>
          <w:rFonts w:eastAsia="Times New Roman"/>
          <w:sz w:val="20"/>
          <w:szCs w:val="20"/>
          <w:lang w:eastAsia="ru-RU"/>
        </w:rPr>
        <w:t>;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2) в  случае  признания  победителем   продажи имущества без объявления цены,   заключить с Продавцом договор купли-продажи не ранее чем через 10 рабочих дней и не позднее 15 рабочих дней со дня подведения итогов продажи и  уплатить  Продавцу стоимость имущества,  в размере предложенной мною цены приобретения имущества, в сроки, определяемые договором купли-продажи.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К заявке прилагаются: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1.________________________________________________________________________________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(заверенные копии учредительных документов Претендента) 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2.________________________________________________________________________________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(документы, подтверждающие наличие (отсутствие) в уставном капитале Претендента доли Российской Федерации, субъектов Российской Федерации, муниципальных образований)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3. _________________________________________________________________________________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 (документы, подтверждающие полномочия руководителя юридического лица, представителя юридического лица) 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u w:val="single"/>
          <w:lang w:eastAsia="ru-RU"/>
        </w:rPr>
      </w:pP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К заявке также прилагаются: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__________________________________________________________________________________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Подпись Претендента (его полномочного представителя)__________________________________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М.П.    "___" _______________ </w:t>
      </w:r>
      <w:smartTag w:uri="urn:schemas-microsoft-com:office:smarttags" w:element="metricconverter">
        <w:smartTagPr>
          <w:attr w:name="ProductID" w:val="2014 г"/>
        </w:smartTagPr>
        <w:r w:rsidRPr="00287A47">
          <w:rPr>
            <w:rFonts w:eastAsia="Times New Roman"/>
            <w:sz w:val="20"/>
            <w:szCs w:val="20"/>
            <w:lang w:eastAsia="ru-RU"/>
          </w:rPr>
          <w:t>2014 г</w:t>
        </w:r>
      </w:smartTag>
      <w:r w:rsidRPr="00287A47">
        <w:rPr>
          <w:rFonts w:eastAsia="Times New Roman"/>
          <w:sz w:val="20"/>
          <w:szCs w:val="20"/>
          <w:lang w:eastAsia="ru-RU"/>
        </w:rPr>
        <w:t>.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Заявка принята Продавцом: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Час. ______ мин. ______ "______" ________________ </w:t>
      </w:r>
      <w:smartTag w:uri="urn:schemas-microsoft-com:office:smarttags" w:element="metricconverter">
        <w:smartTagPr>
          <w:attr w:name="ProductID" w:val="2014 г"/>
        </w:smartTagPr>
        <w:r w:rsidRPr="00287A47">
          <w:rPr>
            <w:rFonts w:eastAsia="Times New Roman"/>
            <w:sz w:val="20"/>
            <w:szCs w:val="20"/>
            <w:lang w:eastAsia="ru-RU"/>
          </w:rPr>
          <w:t>2014 г</w:t>
        </w:r>
      </w:smartTag>
      <w:r w:rsidRPr="00287A47">
        <w:rPr>
          <w:rFonts w:eastAsia="Times New Roman"/>
          <w:sz w:val="20"/>
          <w:szCs w:val="20"/>
          <w:lang w:eastAsia="ru-RU"/>
        </w:rPr>
        <w:t>. за №_____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Подпись уполномоченного лица Продавца _____________________________________________</w:t>
      </w:r>
    </w:p>
    <w:p w:rsidR="00287A47" w:rsidRPr="00287A47" w:rsidRDefault="00287A47" w:rsidP="00287A47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br w:type="page"/>
      </w:r>
      <w:r w:rsidRPr="00287A47">
        <w:rPr>
          <w:rFonts w:eastAsia="Times New Roman"/>
          <w:sz w:val="20"/>
          <w:szCs w:val="20"/>
          <w:lang w:eastAsia="ru-RU"/>
        </w:rPr>
        <w:lastRenderedPageBreak/>
        <w:t xml:space="preserve">                                                                                                 Приложение № 3 </w:t>
      </w:r>
    </w:p>
    <w:p w:rsidR="00287A47" w:rsidRPr="00287A47" w:rsidRDefault="00287A47" w:rsidP="00287A47">
      <w:pPr>
        <w:tabs>
          <w:tab w:val="right" w:pos="10204"/>
        </w:tabs>
        <w:spacing w:after="0" w:line="240" w:lineRule="auto"/>
        <w:ind w:left="5040"/>
        <w:jc w:val="right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к информационному сообщению о проведении  </w:t>
      </w:r>
    </w:p>
    <w:p w:rsidR="00287A47" w:rsidRPr="00287A47" w:rsidRDefault="00287A47" w:rsidP="00287A47">
      <w:pPr>
        <w:tabs>
          <w:tab w:val="right" w:pos="10204"/>
        </w:tabs>
        <w:spacing w:after="0" w:line="240" w:lineRule="auto"/>
        <w:jc w:val="right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                                   продажи муниципального имущества </w:t>
      </w:r>
    </w:p>
    <w:p w:rsidR="00287A47" w:rsidRPr="00287A47" w:rsidRDefault="00287A47" w:rsidP="00287A47">
      <w:pPr>
        <w:tabs>
          <w:tab w:val="right" w:pos="10204"/>
        </w:tabs>
        <w:spacing w:after="0" w:line="240" w:lineRule="auto"/>
        <w:jc w:val="right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                                   без объявления цены</w:t>
      </w:r>
    </w:p>
    <w:p w:rsidR="00287A47" w:rsidRPr="00287A47" w:rsidRDefault="00287A47" w:rsidP="00287A47">
      <w:pPr>
        <w:keepNext/>
        <w:spacing w:after="0" w:line="240" w:lineRule="auto"/>
        <w:ind w:firstLine="708"/>
        <w:jc w:val="right"/>
        <w:outlineLvl w:val="0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firstLine="708"/>
        <w:jc w:val="right"/>
        <w:rPr>
          <w:rFonts w:eastAsia="Times New Roman"/>
          <w:b/>
          <w:bCs/>
          <w:i/>
          <w:iCs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i/>
          <w:iCs/>
          <w:sz w:val="20"/>
          <w:szCs w:val="20"/>
          <w:lang w:eastAsia="ru-RU"/>
        </w:rPr>
        <w:t>Проект</w:t>
      </w:r>
    </w:p>
    <w:p w:rsidR="00287A47" w:rsidRPr="00287A47" w:rsidRDefault="00287A47" w:rsidP="00287A47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sz w:val="20"/>
          <w:szCs w:val="20"/>
          <w:lang w:eastAsia="ru-RU"/>
        </w:rPr>
        <w:t>ДОГОВОР КУПЛИ-ПРОДАЖИ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tabs>
          <w:tab w:val="right" w:pos="9900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г. Куйбышев, Новосибирская область</w:t>
      </w:r>
      <w:r w:rsidRPr="00287A47">
        <w:rPr>
          <w:rFonts w:eastAsia="Times New Roman"/>
          <w:sz w:val="20"/>
          <w:szCs w:val="20"/>
          <w:lang w:eastAsia="ru-RU"/>
        </w:rPr>
        <w:tab/>
        <w:t>«___» __________2014 г.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ab/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ab/>
        <w:t xml:space="preserve">Администрация Куйбышевского района, в лице главы Куйбышевского района Функа Виктора Александровича, действующего на основании Устава Куйбышевского района, именуемая в дальнейшем </w:t>
      </w:r>
      <w:r w:rsidRPr="00287A47">
        <w:rPr>
          <w:rFonts w:eastAsia="Times New Roman"/>
          <w:b/>
          <w:bCs/>
          <w:sz w:val="20"/>
          <w:szCs w:val="20"/>
          <w:lang w:eastAsia="ru-RU"/>
        </w:rPr>
        <w:t>«Продавец»</w:t>
      </w:r>
      <w:r w:rsidRPr="00287A47">
        <w:rPr>
          <w:rFonts w:eastAsia="Times New Roman"/>
          <w:sz w:val="20"/>
          <w:szCs w:val="20"/>
          <w:lang w:eastAsia="ru-RU"/>
        </w:rPr>
        <w:t xml:space="preserve"> с одной стороны и, _______________________________________________________в лице _________________________, действующего на основании _____________, именуемый </w:t>
      </w:r>
      <w:r w:rsidRPr="00287A47">
        <w:rPr>
          <w:rFonts w:eastAsia="Times New Roman"/>
          <w:b/>
          <w:bCs/>
          <w:sz w:val="20"/>
          <w:szCs w:val="20"/>
          <w:lang w:eastAsia="ru-RU"/>
        </w:rPr>
        <w:t>«Покупатель»</w:t>
      </w:r>
      <w:r w:rsidRPr="00287A47">
        <w:rPr>
          <w:rFonts w:eastAsia="Times New Roman"/>
          <w:sz w:val="20"/>
          <w:szCs w:val="20"/>
          <w:lang w:eastAsia="ru-RU"/>
        </w:rPr>
        <w:t>, с другой стороны, вместе именуемые «Стороны», на  основании   протокола об итогах продажи без объявления цены от ________ № ___,  заключили настоящий договор о нижеследующем:</w:t>
      </w:r>
    </w:p>
    <w:p w:rsidR="00287A47" w:rsidRPr="00287A47" w:rsidRDefault="00287A47" w:rsidP="00287A47">
      <w:pPr>
        <w:spacing w:after="0" w:line="240" w:lineRule="auto"/>
        <w:jc w:val="center"/>
        <w:outlineLvl w:val="5"/>
        <w:rPr>
          <w:rFonts w:eastAsia="Times New Roman"/>
          <w:b/>
          <w:bCs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sz w:val="20"/>
          <w:szCs w:val="20"/>
          <w:lang w:eastAsia="ru-RU"/>
        </w:rPr>
        <w:t>I. Предмет Договора</w:t>
      </w:r>
    </w:p>
    <w:p w:rsidR="00287A47" w:rsidRPr="00287A47" w:rsidRDefault="00287A47" w:rsidP="00287A47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firstLine="72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1.1. Продавец обязуется передать  в собственность Покупателю, а Покупатель обязуется принять и оплатить в соответствии с условиями настоящего договора следующее имущество: 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1E0"/>
      </w:tblPr>
      <w:tblGrid>
        <w:gridCol w:w="10421"/>
      </w:tblGrid>
      <w:tr w:rsidR="00287A47" w:rsidRPr="00287A47" w:rsidTr="00287A47">
        <w:tc>
          <w:tcPr>
            <w:tcW w:w="1042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rPr>
                <w:sz w:val="20"/>
                <w:szCs w:val="20"/>
              </w:rPr>
            </w:pPr>
          </w:p>
        </w:tc>
      </w:tr>
      <w:tr w:rsidR="00287A47" w:rsidRPr="00287A47" w:rsidTr="00287A47">
        <w:tc>
          <w:tcPr>
            <w:tcW w:w="1042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rPr>
                <w:sz w:val="20"/>
                <w:szCs w:val="20"/>
              </w:rPr>
            </w:pPr>
          </w:p>
        </w:tc>
      </w:tr>
      <w:tr w:rsidR="00287A47" w:rsidRPr="00287A47" w:rsidTr="00287A47">
        <w:tc>
          <w:tcPr>
            <w:tcW w:w="1042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rPr>
                <w:sz w:val="20"/>
                <w:szCs w:val="20"/>
              </w:rPr>
            </w:pPr>
          </w:p>
        </w:tc>
      </w:tr>
    </w:tbl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(далее «Имущество»).  </w:t>
      </w:r>
    </w:p>
    <w:p w:rsidR="00287A47" w:rsidRPr="00287A47" w:rsidRDefault="00287A47" w:rsidP="00287A47">
      <w:pPr>
        <w:spacing w:after="0" w:line="240" w:lineRule="auto"/>
        <w:ind w:firstLine="709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1.2. Имущество принадлежит Продавцу на праве собственности на основании: </w:t>
      </w:r>
      <w:r w:rsidRPr="00287A47">
        <w:rPr>
          <w:rFonts w:eastAsia="Times New Roman"/>
          <w:b/>
          <w:bCs/>
          <w:i/>
          <w:iCs/>
          <w:sz w:val="20"/>
          <w:szCs w:val="20"/>
          <w:lang w:eastAsia="ru-RU"/>
        </w:rPr>
        <w:t xml:space="preserve">___________________________________________________________, </w:t>
      </w:r>
      <w:r w:rsidRPr="00287A47">
        <w:rPr>
          <w:rFonts w:eastAsia="Times New Roman"/>
          <w:sz w:val="20"/>
          <w:szCs w:val="20"/>
          <w:lang w:eastAsia="ru-RU"/>
        </w:rPr>
        <w:t xml:space="preserve">что подтверждается свидетельством о государственной регистрации права собственности Куйбышевского района от _____________________. </w:t>
      </w:r>
    </w:p>
    <w:p w:rsidR="00287A47" w:rsidRPr="00287A47" w:rsidRDefault="00287A47" w:rsidP="00287A47">
      <w:pPr>
        <w:spacing w:after="0" w:line="240" w:lineRule="auto"/>
        <w:ind w:firstLine="709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В соответствии с </w:t>
      </w:r>
      <w:r w:rsidRPr="00287A47">
        <w:rPr>
          <w:rFonts w:eastAsia="Times New Roman"/>
          <w:noProof/>
          <w:sz w:val="20"/>
          <w:szCs w:val="20"/>
          <w:lang w:eastAsia="ru-RU"/>
        </w:rPr>
        <w:t xml:space="preserve">с </w:t>
      </w:r>
      <w:r w:rsidRPr="00287A47">
        <w:rPr>
          <w:rFonts w:eastAsia="Times New Roman"/>
          <w:sz w:val="20"/>
          <w:szCs w:val="20"/>
          <w:lang w:eastAsia="ru-RU"/>
        </w:rPr>
        <w:t>решением Новосибирского облисполкома от 16.02.1987 г. № 53, ______________ включено в перечень памятников архитектуры, подлежащих государственной охране как памятники местного значения, как ________________________________________________________.</w:t>
      </w:r>
    </w:p>
    <w:p w:rsidR="00287A47" w:rsidRPr="00287A47" w:rsidRDefault="00287A47" w:rsidP="00287A47">
      <w:pPr>
        <w:spacing w:after="0" w:line="240" w:lineRule="auto"/>
        <w:ind w:firstLine="709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1.3. Продаваемое в соответствии с настоящим Договором имущество под арестом, в споре или в залоге не состоит и право собственности на него никем не оспаривается.</w:t>
      </w:r>
    </w:p>
    <w:p w:rsidR="00287A47" w:rsidRPr="00287A47" w:rsidRDefault="00287A47" w:rsidP="00287A47">
      <w:pPr>
        <w:spacing w:after="0" w:line="240" w:lineRule="auto"/>
        <w:ind w:firstLine="709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1.4. Продавец также гарантирует, что имущество, продаваемое в соответствии с настоящим Договором, свободно от каких-либо иных обязательств, обременений и притязаний третьих лиц.</w:t>
      </w:r>
    </w:p>
    <w:p w:rsidR="00287A47" w:rsidRPr="00287A47" w:rsidRDefault="00287A47" w:rsidP="00287A47">
      <w:pPr>
        <w:spacing w:after="0" w:line="240" w:lineRule="auto"/>
        <w:ind w:firstLine="720"/>
        <w:jc w:val="center"/>
        <w:outlineLvl w:val="5"/>
        <w:rPr>
          <w:rFonts w:eastAsia="Times New Roman"/>
          <w:b/>
          <w:bCs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sz w:val="20"/>
          <w:szCs w:val="20"/>
          <w:lang w:eastAsia="ru-RU"/>
        </w:rPr>
        <w:t>II. Стоимость Имущества и порядок его оплаты</w:t>
      </w:r>
    </w:p>
    <w:p w:rsidR="00287A47" w:rsidRPr="00287A47" w:rsidRDefault="00287A47" w:rsidP="00287A47">
      <w:pPr>
        <w:spacing w:after="0" w:line="240" w:lineRule="auto"/>
        <w:ind w:right="21" w:firstLine="72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2.1. Общая стоимость настоящего договора составляет _________ (____________) рублей __ копеек, в том числе стоимость ________, устанавливается в размере, предложенном Покупателем, являющимся победителем продажи имущества без объявления цены в соответствии с протоколом № ___ об итогах продажи имущества без объявления цены от __________2013 г. и составляет ______ (_________________) рублей __ копеек, стоимость земельного участка составляет  ___________ (________________) рублей __ копеек.  </w:t>
      </w:r>
    </w:p>
    <w:p w:rsidR="00287A47" w:rsidRPr="00287A47" w:rsidRDefault="00287A47" w:rsidP="00287A47">
      <w:pPr>
        <w:tabs>
          <w:tab w:val="left" w:pos="1080"/>
        </w:tabs>
        <w:spacing w:after="0" w:line="240" w:lineRule="auto"/>
        <w:ind w:firstLine="72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2.3. Оплата  производится в течение 10 (пяти) дней в рублях со дня подписания настоящего Договора в следующем порядке:</w:t>
      </w:r>
    </w:p>
    <w:p w:rsidR="00287A47" w:rsidRPr="00287A47" w:rsidRDefault="00287A47" w:rsidP="00287A47">
      <w:pPr>
        <w:tabs>
          <w:tab w:val="left" w:pos="1080"/>
        </w:tabs>
        <w:spacing w:after="0" w:line="240" w:lineRule="auto"/>
        <w:ind w:firstLine="720"/>
        <w:jc w:val="both"/>
        <w:rPr>
          <w:rFonts w:eastAsia="Times New Roman"/>
          <w:b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2.3.1. Оплата за _________ производится Покупателем за вычетом НДС на следующий счет Продавца: </w:t>
      </w:r>
    </w:p>
    <w:tbl>
      <w:tblPr>
        <w:tblStyle w:val="a7"/>
        <w:tblW w:w="9900" w:type="dxa"/>
        <w:tblInd w:w="108" w:type="dxa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1E0"/>
      </w:tblPr>
      <w:tblGrid>
        <w:gridCol w:w="9900"/>
      </w:tblGrid>
      <w:tr w:rsidR="00287A47" w:rsidRPr="00287A47" w:rsidTr="00287A47">
        <w:tc>
          <w:tcPr>
            <w:tcW w:w="99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ind w:firstLine="720"/>
              <w:rPr>
                <w:sz w:val="20"/>
                <w:szCs w:val="20"/>
              </w:rPr>
            </w:pPr>
          </w:p>
        </w:tc>
      </w:tr>
      <w:tr w:rsidR="00287A47" w:rsidRPr="00287A47" w:rsidTr="00287A47">
        <w:tc>
          <w:tcPr>
            <w:tcW w:w="99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87A47" w:rsidRPr="00287A47" w:rsidRDefault="00287A47" w:rsidP="00287A47">
            <w:pPr>
              <w:tabs>
                <w:tab w:val="center" w:pos="-1843"/>
                <w:tab w:val="left" w:pos="-1418"/>
                <w:tab w:val="right" w:pos="11907"/>
              </w:tabs>
              <w:ind w:firstLine="720"/>
              <w:rPr>
                <w:sz w:val="20"/>
                <w:szCs w:val="20"/>
              </w:rPr>
            </w:pPr>
          </w:p>
        </w:tc>
      </w:tr>
    </w:tbl>
    <w:p w:rsidR="00287A47" w:rsidRPr="00287A47" w:rsidRDefault="00287A47" w:rsidP="00287A47">
      <w:pPr>
        <w:tabs>
          <w:tab w:val="left" w:pos="1080"/>
        </w:tabs>
        <w:spacing w:after="0" w:line="240" w:lineRule="auto"/>
        <w:ind w:firstLine="72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В соответствии с абзацем 2 пункта 3 статьи 161 Налогового кодекса Российской Федерации Покупатель признается налоговым агентом (за исключением физических лиц, не являющихся индивидуальными предпринимателями), обязан исчислить расчетным методом, удержать из налоговой базы и уплатить в бюджет соответствующую сумму налога на добавленную стоимость. Налоговая база определяется как доход от реализации имущества с учетом налога и составляет (_______________________) рублей __ копеек. </w:t>
      </w:r>
    </w:p>
    <w:p w:rsidR="00287A47" w:rsidRPr="00287A47" w:rsidRDefault="00287A47" w:rsidP="00287A47">
      <w:pPr>
        <w:spacing w:after="0" w:line="240" w:lineRule="auto"/>
        <w:ind w:firstLine="72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2.3.2. Плата за земельный участок производится Покупателем единовременным платежом путем внесения денежных средств в сумме ___________ (________________________________)  рублей __ копеек на следующий счет Продавца: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1E0"/>
      </w:tblPr>
      <w:tblGrid>
        <w:gridCol w:w="10421"/>
      </w:tblGrid>
      <w:tr w:rsidR="00287A47" w:rsidRPr="00287A47" w:rsidTr="00287A47">
        <w:tc>
          <w:tcPr>
            <w:tcW w:w="1042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87A47" w:rsidRPr="00287A47" w:rsidRDefault="00287A47" w:rsidP="00287A47">
            <w:pPr>
              <w:ind w:left="600"/>
              <w:rPr>
                <w:sz w:val="20"/>
                <w:szCs w:val="20"/>
              </w:rPr>
            </w:pPr>
          </w:p>
        </w:tc>
      </w:tr>
      <w:tr w:rsidR="00287A47" w:rsidRPr="00287A47" w:rsidTr="00287A47">
        <w:tc>
          <w:tcPr>
            <w:tcW w:w="1042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87A47" w:rsidRPr="00287A47" w:rsidRDefault="00287A47" w:rsidP="00287A47">
            <w:pPr>
              <w:ind w:left="600"/>
              <w:rPr>
                <w:sz w:val="20"/>
                <w:szCs w:val="20"/>
              </w:rPr>
            </w:pPr>
          </w:p>
        </w:tc>
      </w:tr>
    </w:tbl>
    <w:p w:rsidR="00287A47" w:rsidRPr="00287A47" w:rsidRDefault="00287A47" w:rsidP="00287A47">
      <w:pPr>
        <w:spacing w:after="0" w:line="240" w:lineRule="auto"/>
        <w:ind w:firstLine="708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2.4. Надлежащим выполнением обязательств Покупателя по оплате имущества является поступление денежных средств в порядке, сумме и сроки, указанные в разделе 2 настоящего Договора.</w:t>
      </w:r>
    </w:p>
    <w:p w:rsidR="00287A47" w:rsidRPr="00287A47" w:rsidRDefault="00287A47" w:rsidP="00287A47">
      <w:pPr>
        <w:spacing w:after="0" w:line="240" w:lineRule="auto"/>
        <w:ind w:firstLine="708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2.5. Факт оплаты имущества удостоверяется выпиской со счета Продавца.</w:t>
      </w:r>
    </w:p>
    <w:p w:rsidR="00287A47" w:rsidRPr="00287A47" w:rsidRDefault="00287A47" w:rsidP="00287A47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sz w:val="20"/>
          <w:szCs w:val="20"/>
          <w:lang w:eastAsia="ru-RU"/>
        </w:rPr>
        <w:t>III. Передача Имущества</w:t>
      </w:r>
    </w:p>
    <w:p w:rsidR="00287A47" w:rsidRPr="00287A47" w:rsidRDefault="00287A47" w:rsidP="00287A47">
      <w:pPr>
        <w:spacing w:after="0" w:line="240" w:lineRule="auto"/>
        <w:ind w:firstLine="708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3.1. Передача имущества Продавцом и принятие его Покупателем осуществляется по акту приема - передачи, подписанному Сторонами.</w:t>
      </w:r>
    </w:p>
    <w:p w:rsidR="00287A47" w:rsidRPr="00287A47" w:rsidRDefault="00287A47" w:rsidP="00287A47">
      <w:pPr>
        <w:spacing w:after="0" w:line="240" w:lineRule="auto"/>
        <w:ind w:firstLine="708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3.2.  Передача имущества должна быть осуществлена в течение 30 (тридцати) дней со дня его полной оплаты.</w:t>
      </w:r>
    </w:p>
    <w:p w:rsidR="00287A47" w:rsidRPr="00287A47" w:rsidRDefault="00287A47" w:rsidP="00287A47">
      <w:pPr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sz w:val="20"/>
          <w:szCs w:val="20"/>
          <w:lang w:eastAsia="ru-RU"/>
        </w:rPr>
        <w:t>IV. Переход права собственности на Имущество</w:t>
      </w:r>
    </w:p>
    <w:p w:rsidR="00287A47" w:rsidRPr="00287A47" w:rsidRDefault="00287A47" w:rsidP="00287A47">
      <w:pPr>
        <w:spacing w:after="0" w:line="240" w:lineRule="auto"/>
        <w:ind w:firstLine="708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4.1. Право собственности на имущество переходит к Покупателю после полной его оплаты с момента  государственной регистрации перехода права собственности в органе Росреестра.</w:t>
      </w:r>
    </w:p>
    <w:p w:rsidR="00287A47" w:rsidRPr="00287A47" w:rsidRDefault="00287A47" w:rsidP="00287A47">
      <w:pPr>
        <w:spacing w:after="0" w:line="240" w:lineRule="auto"/>
        <w:ind w:firstLine="708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lastRenderedPageBreak/>
        <w:t>4.2. Все расходы, возникающие в связи с регистрацией перехода права собственности на имущество в органе Росреестра, Покупатель несет самостоятельно.</w:t>
      </w:r>
    </w:p>
    <w:p w:rsidR="00287A47" w:rsidRPr="00287A47" w:rsidRDefault="00287A47" w:rsidP="00287A47">
      <w:pPr>
        <w:spacing w:after="0" w:line="240" w:lineRule="auto"/>
        <w:ind w:firstLine="708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sz w:val="20"/>
          <w:szCs w:val="20"/>
          <w:lang w:eastAsia="ru-RU"/>
        </w:rPr>
        <w:t>V. Охранные обязательства</w:t>
      </w:r>
    </w:p>
    <w:p w:rsidR="00287A47" w:rsidRPr="00287A47" w:rsidRDefault="00287A47" w:rsidP="00287A47">
      <w:pPr>
        <w:spacing w:after="0" w:line="240" w:lineRule="auto"/>
        <w:ind w:right="21" w:firstLine="90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5.1. Покупатель </w:t>
      </w:r>
      <w:r w:rsidRPr="00287A47">
        <w:rPr>
          <w:rFonts w:eastAsia="Times New Roman"/>
          <w:bCs/>
          <w:sz w:val="20"/>
          <w:szCs w:val="20"/>
          <w:lang w:eastAsia="ru-RU"/>
        </w:rPr>
        <w:t>обязуется:</w:t>
      </w:r>
    </w:p>
    <w:p w:rsidR="00287A47" w:rsidRPr="00287A47" w:rsidRDefault="00287A47" w:rsidP="00287A47">
      <w:pPr>
        <w:spacing w:after="0" w:line="240" w:lineRule="auto"/>
        <w:ind w:firstLine="540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t>5.1.1. Содержать Памятник в исправном техническом, санитарном и противопожарном состоянии, а также обеспечивать уборку Памятника и его территории от бытовых и промышленных отходов, поддерживать территорию Памятника в благоустроенном состоянии.</w:t>
      </w:r>
    </w:p>
    <w:p w:rsidR="00287A47" w:rsidRPr="00287A47" w:rsidRDefault="00287A47" w:rsidP="00287A47">
      <w:pPr>
        <w:spacing w:after="0" w:line="240" w:lineRule="auto"/>
        <w:ind w:firstLine="540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5.1.2. </w:t>
      </w:r>
      <w:r w:rsidRPr="00287A47">
        <w:rPr>
          <w:rFonts w:eastAsia="Times New Roman"/>
          <w:color w:val="000000"/>
          <w:sz w:val="20"/>
          <w:szCs w:val="20"/>
          <w:lang w:eastAsia="ru-RU"/>
        </w:rPr>
        <w:t>Выполнять работы по сохранению Памятника и благоустройству его территории (далее – работы по сохранению), предусмотренные актом технического состояния Памятника от 12.04.</w:t>
      </w:r>
      <w:r w:rsidRPr="00287A47">
        <w:rPr>
          <w:rFonts w:eastAsia="Times New Roman"/>
          <w:sz w:val="20"/>
          <w:szCs w:val="20"/>
          <w:lang w:eastAsia="ru-RU"/>
        </w:rPr>
        <w:t>2013</w:t>
      </w:r>
      <w:r w:rsidRPr="00287A47">
        <w:rPr>
          <w:rFonts w:eastAsia="Times New Roman"/>
          <w:color w:val="000000"/>
          <w:sz w:val="20"/>
          <w:szCs w:val="20"/>
          <w:lang w:eastAsia="ru-RU"/>
        </w:rPr>
        <w:t>г., составляющим единое целое с охранным обязательством, предписанием Госоргана по вопросам сохранения и использования Памятника (далее – предписание Госоргана).</w:t>
      </w:r>
    </w:p>
    <w:p w:rsidR="00287A47" w:rsidRPr="00287A47" w:rsidRDefault="00287A47" w:rsidP="00287A47">
      <w:pPr>
        <w:spacing w:after="0" w:line="240" w:lineRule="auto"/>
        <w:ind w:firstLine="540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t>В случаях и в сроки, предусмотренные актом технического состояния Памятника и его территории, предписанием Госоргана, обеспечивать работы проектно-сметной, научной и фотофиксационной документацией.</w:t>
      </w:r>
    </w:p>
    <w:p w:rsidR="00287A47" w:rsidRPr="00287A47" w:rsidRDefault="00287A47" w:rsidP="00287A47">
      <w:pPr>
        <w:spacing w:after="0" w:line="240" w:lineRule="auto"/>
        <w:ind w:firstLine="540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t xml:space="preserve">Разработка документации осуществляется на основании задания, выдаваемого Госорганом по запросу Покупателя. </w:t>
      </w:r>
    </w:p>
    <w:p w:rsidR="00287A47" w:rsidRPr="00287A47" w:rsidRDefault="00287A47" w:rsidP="00287A47">
      <w:pPr>
        <w:spacing w:after="0" w:line="240" w:lineRule="auto"/>
        <w:ind w:firstLine="540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t>Покупатель выполняет работы по сохранению Памятника и благоустройству его территории, обеспечивает эти работы документацией за счет собственных средств.</w:t>
      </w:r>
    </w:p>
    <w:p w:rsidR="00287A47" w:rsidRPr="00287A47" w:rsidRDefault="00287A47" w:rsidP="00287A47">
      <w:pPr>
        <w:spacing w:after="0" w:line="240" w:lineRule="auto"/>
        <w:ind w:firstLine="540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t>Акт(ты) технического состояния Памятника и его территории составляется(ются) по инициативе Госоргана либо Покупателя не реже чем один раз в пять лет.</w:t>
      </w:r>
    </w:p>
    <w:p w:rsidR="00287A47" w:rsidRPr="00287A47" w:rsidRDefault="00287A47" w:rsidP="00287A47">
      <w:pPr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t xml:space="preserve">5.1.3. Соблюдать режим использования земель и градостроительный регламент в границах зоны охраны Памятника, утвержденные </w:t>
      </w:r>
      <w:r w:rsidRPr="00287A47">
        <w:rPr>
          <w:rFonts w:eastAsia="Times New Roman"/>
          <w:sz w:val="20"/>
          <w:szCs w:val="20"/>
          <w:lang w:eastAsia="ru-RU"/>
        </w:rPr>
        <w:t>постановлением Правительства Новосибирской области от 19.03.2013г. № 113-п.</w:t>
      </w:r>
    </w:p>
    <w:p w:rsidR="00287A47" w:rsidRPr="00287A47" w:rsidRDefault="00287A47" w:rsidP="00287A47">
      <w:pPr>
        <w:spacing w:after="0" w:line="240" w:lineRule="auto"/>
        <w:ind w:firstLine="540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t>5.1.4. Приступать к выполнению работ по сохранению при наличии согласованной с Госорганом проектной документации, после получения разрешения Госоргана.</w:t>
      </w:r>
    </w:p>
    <w:p w:rsidR="00287A47" w:rsidRPr="00287A47" w:rsidRDefault="00287A47" w:rsidP="00287A47">
      <w:pPr>
        <w:spacing w:after="0" w:line="240" w:lineRule="auto"/>
        <w:ind w:firstLine="540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t>Работы по сохранению, которые относятся к деятельности, подлежащей лицензированию, выполняются лицами, имеющими лицензию на соответствующий вид деятельности.</w:t>
      </w:r>
    </w:p>
    <w:p w:rsidR="00287A47" w:rsidRPr="00287A47" w:rsidRDefault="00287A47" w:rsidP="00287A47">
      <w:pPr>
        <w:spacing w:after="0" w:line="240" w:lineRule="auto"/>
        <w:ind w:firstLine="540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t>5.1.5. Выполнять работы по сохранению в сроки, предусмотренные актом(ами) технического состояния Памятника и его территории, предписанием Госоргана.</w:t>
      </w:r>
    </w:p>
    <w:p w:rsidR="00287A47" w:rsidRPr="00287A47" w:rsidRDefault="00287A47" w:rsidP="00287A47">
      <w:pPr>
        <w:spacing w:after="0" w:line="240" w:lineRule="auto"/>
        <w:ind w:firstLine="540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t>В случае если на дату истечения срока выполнения работ по сохранению, указанных в акте(ах)  технического состояния Памятника и его территории, в акте проверки, предписании Госоргана, Пользователь к их выполнению не приступил или не выполнил, Госорган вправе выдать Покупателю предписание с указанием новых сроков выполнения работ по сохранению.</w:t>
      </w:r>
    </w:p>
    <w:p w:rsidR="00287A47" w:rsidRPr="00287A47" w:rsidRDefault="00287A47" w:rsidP="00287A47">
      <w:pPr>
        <w:spacing w:after="0" w:line="240" w:lineRule="auto"/>
        <w:ind w:firstLine="540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t>Установление Госорганом новых сроков выполнения работ по сохранению не влечет прекращения права Госоргана на взыскание с Покупателя штрафа за невыполнение работ по сохранению в сроки, предусмотренные в акте(ах) технического состояния Памятника и его территории, либо в акте проверки, либо в предписании Госоргана.</w:t>
      </w:r>
    </w:p>
    <w:p w:rsidR="00287A47" w:rsidRPr="00287A47" w:rsidRDefault="00287A47" w:rsidP="00287A47">
      <w:pPr>
        <w:spacing w:after="0" w:line="240" w:lineRule="auto"/>
        <w:ind w:firstLine="540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t>5.1.6. Обеспечивать охрану Памятника в целях пресечения противоправных действий третьих лиц, направленных на причинение ущерба Памятнику или его территории.</w:t>
      </w:r>
    </w:p>
    <w:p w:rsidR="00287A47" w:rsidRPr="00287A47" w:rsidRDefault="00287A47" w:rsidP="00287A47">
      <w:pPr>
        <w:spacing w:after="0" w:line="240" w:lineRule="auto"/>
        <w:ind w:firstLine="540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t>5.1.7. В течение трех дней посредством передачи телефонограммы или факсограммы известить Госорган обо всех известных Покупателю повреждениях, авариях или иных обстоятельствах, причинивших ущерб Памятнику и (или) его территории или угрожающих причинением такого ущерба, и безотлагательно принимать меры для предотвращения дальнейшего разрушения Памятника и (или) его территории посредством проведения необходимых противоаварийных работ.</w:t>
      </w:r>
    </w:p>
    <w:p w:rsidR="00287A47" w:rsidRPr="00287A47" w:rsidRDefault="00287A47" w:rsidP="00287A47">
      <w:pPr>
        <w:spacing w:after="0" w:line="240" w:lineRule="auto"/>
        <w:ind w:firstLine="540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t>5.1.8. Производить установку любых носителей информации на Памятник, а также систем технического обеспечения, технического оборудования, решеток, козырьков, ограждений Памятника при наличии согласованной документации с Госорганом.</w:t>
      </w:r>
    </w:p>
    <w:p w:rsidR="00287A47" w:rsidRPr="00287A47" w:rsidRDefault="00287A47" w:rsidP="00287A47">
      <w:pPr>
        <w:spacing w:after="0" w:line="240" w:lineRule="auto"/>
        <w:ind w:firstLine="539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t>5.1.9. Обеспечивать с 9 ч. до 18 ч. (в рабочие дни) допуск представителя Госоргана в помещения Памятника. Допуск осуществляется при предъявлении представителем Госоргана действительного служебного удостоверения.</w:t>
      </w:r>
    </w:p>
    <w:p w:rsidR="00287A47" w:rsidRPr="00287A47" w:rsidRDefault="00287A47" w:rsidP="00287A47">
      <w:pPr>
        <w:spacing w:after="0" w:line="240" w:lineRule="auto"/>
        <w:ind w:firstLine="539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t>5.1.10. Исполнять предписания Госоргана в указанный срок.</w:t>
      </w:r>
    </w:p>
    <w:p w:rsidR="00287A47" w:rsidRPr="00287A47" w:rsidRDefault="00287A47" w:rsidP="00287A47">
      <w:pPr>
        <w:spacing w:after="0" w:line="240" w:lineRule="auto"/>
        <w:ind w:firstLine="539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t xml:space="preserve">5.1.11. </w:t>
      </w:r>
      <w:r w:rsidRPr="00287A47">
        <w:rPr>
          <w:rFonts w:eastAsia="Times New Roman"/>
          <w:b/>
          <w:color w:val="000000"/>
          <w:sz w:val="20"/>
          <w:szCs w:val="20"/>
          <w:lang w:eastAsia="ru-RU"/>
        </w:rPr>
        <w:t>Без согласования с Госорганом:</w:t>
      </w:r>
    </w:p>
    <w:p w:rsidR="00287A47" w:rsidRPr="00287A47" w:rsidRDefault="00287A47" w:rsidP="00287A47">
      <w:pPr>
        <w:spacing w:after="0" w:line="240" w:lineRule="auto"/>
        <w:ind w:firstLine="539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t>- не изменять внешний и (или) внутренний архитектурный облик Памятника и (или) планировочную структуру Памятника;</w:t>
      </w:r>
    </w:p>
    <w:p w:rsidR="00287A47" w:rsidRPr="00287A47" w:rsidRDefault="00287A47" w:rsidP="00287A47">
      <w:pPr>
        <w:spacing w:after="0" w:line="240" w:lineRule="auto"/>
        <w:ind w:firstLine="539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t>- не заменять исторический материал, из которого изготовлены конструкции, архитектурно-художественные элементы, оконные и дверные заполнения Памятника;</w:t>
      </w:r>
    </w:p>
    <w:p w:rsidR="00287A47" w:rsidRPr="00287A47" w:rsidRDefault="00287A47" w:rsidP="00287A47">
      <w:pPr>
        <w:spacing w:after="0" w:line="240" w:lineRule="auto"/>
        <w:ind w:firstLine="539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t>- не выполнять на территории Памятника земляные, строительные, мелиоративные, хозяйственные и иные работы, не связанные с выполнением работ по сохранению, предусмотренных  актом технического состояния и (или) Госорганом;</w:t>
      </w:r>
    </w:p>
    <w:p w:rsidR="00287A47" w:rsidRPr="00287A47" w:rsidRDefault="00287A47" w:rsidP="00287A47">
      <w:pPr>
        <w:spacing w:after="0" w:line="240" w:lineRule="auto"/>
        <w:ind w:firstLine="539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t>- не устанавливать павильоны, киоски, навесы, туалетные кабины и иные временные строения и сооружения на территории Памятника;</w:t>
      </w:r>
    </w:p>
    <w:p w:rsidR="00287A47" w:rsidRPr="00287A47" w:rsidRDefault="00287A47" w:rsidP="00287A47">
      <w:pPr>
        <w:spacing w:after="0" w:line="240" w:lineRule="auto"/>
        <w:ind w:firstLine="539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t>- не устанавливать дополнительное стационарное санитарно-техническое и (или) термическое оборудование (печи, нагреватели);</w:t>
      </w:r>
    </w:p>
    <w:p w:rsidR="00287A47" w:rsidRPr="00287A47" w:rsidRDefault="00287A47" w:rsidP="00287A47">
      <w:pPr>
        <w:spacing w:after="0" w:line="240" w:lineRule="auto"/>
        <w:ind w:firstLine="539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t xml:space="preserve">- </w:t>
      </w:r>
      <w:r w:rsidRPr="00287A47">
        <w:rPr>
          <w:rFonts w:eastAsia="Times New Roman"/>
          <w:sz w:val="20"/>
          <w:szCs w:val="20"/>
          <w:lang w:eastAsia="ru-RU"/>
        </w:rPr>
        <w:t>не производить никаких работ по окраске стен, потолков, ремонту штукатурного и лепного декора, предметов интерьера, по замене окон и дверей. Во время производства работ (вплоть до их завершения и приемки работ по акту) соблюдать основные условия работ, предусмотренные разрешительной документацией Госоргана.</w:t>
      </w:r>
    </w:p>
    <w:p w:rsidR="00287A47" w:rsidRPr="00287A47" w:rsidRDefault="00287A47" w:rsidP="00287A47">
      <w:pPr>
        <w:spacing w:after="0" w:line="240" w:lineRule="auto"/>
        <w:ind w:firstLine="539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t>5.1.12. За свой счет и в срок, установленный Госорганом, устранять последствия своих самовольных действий, перечисленных в пунктах 1.8. и 1.11. настоящего охранного обязательства.</w:t>
      </w:r>
    </w:p>
    <w:p w:rsidR="00287A47" w:rsidRPr="00287A47" w:rsidRDefault="00287A47" w:rsidP="00287A47">
      <w:pPr>
        <w:spacing w:after="0" w:line="240" w:lineRule="auto"/>
        <w:ind w:firstLine="539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t>5.1.13.  По запросу Госоргана в 10-дневный срок безвозмездно представлять имеющуюся у Покупателя документацию, касающуюся вопросов обеспечения сохранности и содержания Памятника и его территории.</w:t>
      </w:r>
    </w:p>
    <w:p w:rsidR="00287A47" w:rsidRPr="00287A47" w:rsidRDefault="00287A47" w:rsidP="00287A47">
      <w:pPr>
        <w:spacing w:after="0" w:line="240" w:lineRule="auto"/>
        <w:ind w:firstLine="539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lastRenderedPageBreak/>
        <w:t>5.1.14. В случае обнаружения в процессе работ по сохранению неизвестных ранее элементов, представляющих собой историко-культурную ценность, направить в трехдневный срок со дня их обнаружения письменное сообщение о них Госоргану.</w:t>
      </w:r>
    </w:p>
    <w:p w:rsidR="00287A47" w:rsidRPr="00287A47" w:rsidRDefault="00287A47" w:rsidP="00287A47">
      <w:pPr>
        <w:spacing w:after="0" w:line="240" w:lineRule="auto"/>
        <w:ind w:firstLine="539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t>5.1.15</w:t>
      </w:r>
      <w:r w:rsidRPr="00287A47">
        <w:rPr>
          <w:rFonts w:eastAsia="Times New Roman"/>
          <w:b/>
          <w:color w:val="000000"/>
          <w:sz w:val="20"/>
          <w:szCs w:val="20"/>
          <w:lang w:eastAsia="ru-RU"/>
        </w:rPr>
        <w:t>. Не использовать Памятник и его территорию:</w:t>
      </w:r>
    </w:p>
    <w:p w:rsidR="00287A47" w:rsidRPr="00287A47" w:rsidRDefault="00287A47" w:rsidP="00287A47">
      <w:pPr>
        <w:spacing w:after="0" w:line="240" w:lineRule="auto"/>
        <w:ind w:firstLine="539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t>- под новое строительство;</w:t>
      </w:r>
    </w:p>
    <w:p w:rsidR="00287A47" w:rsidRPr="00287A47" w:rsidRDefault="00287A47" w:rsidP="00287A47">
      <w:pPr>
        <w:spacing w:after="0" w:line="240" w:lineRule="auto"/>
        <w:ind w:firstLine="539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t>- под склады и производства взрывчатых и огнеопасных материалов, материалов, загрязняющих интерьер Памятника, его фасад, территорию и водные объекты, а также материалов, имеющих вредные парогазообразные и иные выделения;</w:t>
      </w:r>
    </w:p>
    <w:p w:rsidR="00287A47" w:rsidRPr="00287A47" w:rsidRDefault="00287A47" w:rsidP="00287A47">
      <w:pPr>
        <w:spacing w:after="0" w:line="240" w:lineRule="auto"/>
        <w:ind w:firstLine="539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t>- под производства, имеющие оборудование, оказывающее динамическое и вибрационное воздействие на конструкции Памятника, независимо от их мощности;</w:t>
      </w:r>
    </w:p>
    <w:p w:rsidR="00287A47" w:rsidRPr="00287A47" w:rsidRDefault="00287A47" w:rsidP="00287A47">
      <w:pPr>
        <w:spacing w:after="0" w:line="240" w:lineRule="auto"/>
        <w:ind w:firstLine="539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t>- под производства и лаборатории, связанные с неблагоприятным для Памятника температурно-влажностным режимом и применением химически активных веществ;</w:t>
      </w:r>
    </w:p>
    <w:p w:rsidR="00287A47" w:rsidRPr="00287A47" w:rsidRDefault="00287A47" w:rsidP="00287A47">
      <w:pPr>
        <w:spacing w:after="0" w:line="240" w:lineRule="auto"/>
        <w:ind w:firstLine="539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t>- под хранение машин и механизмов, строительных и иных материалов без согласования с Госорганом;</w:t>
      </w:r>
    </w:p>
    <w:p w:rsidR="00287A47" w:rsidRPr="00287A47" w:rsidRDefault="00287A47" w:rsidP="00287A47">
      <w:pPr>
        <w:spacing w:after="0" w:line="240" w:lineRule="auto"/>
        <w:ind w:firstLine="539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t>- под ремонтные мастерские; ремонт, хранение и стоянку транспортных средств без согласования с Госорганом.</w:t>
      </w:r>
    </w:p>
    <w:p w:rsidR="00287A47" w:rsidRPr="00287A47" w:rsidRDefault="00287A47" w:rsidP="00287A47">
      <w:pPr>
        <w:spacing w:after="0" w:line="240" w:lineRule="auto"/>
        <w:ind w:firstLine="539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t>5.1.16. После окончания работ по сохранению (этапа работ) сдать работы Госоргану по  акту приемки выполненных работ (этапов работ).</w:t>
      </w:r>
    </w:p>
    <w:p w:rsidR="00287A47" w:rsidRPr="00287A47" w:rsidRDefault="00287A47" w:rsidP="00287A47">
      <w:pPr>
        <w:spacing w:after="0" w:line="240" w:lineRule="auto"/>
        <w:ind w:firstLine="539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t>5.1.17. Обеспечивать доступ гражданам для осмотра Памятника.</w:t>
      </w:r>
    </w:p>
    <w:p w:rsidR="00287A47" w:rsidRPr="00287A47" w:rsidRDefault="00287A47" w:rsidP="00287A47">
      <w:pPr>
        <w:spacing w:after="0" w:line="240" w:lineRule="auto"/>
        <w:ind w:firstLine="539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t>Условия допуска граждан в помещения Памятника устанавливаются Покупателем по согласованию с Госорганом.</w:t>
      </w:r>
    </w:p>
    <w:p w:rsidR="00287A47" w:rsidRPr="00287A47" w:rsidRDefault="00287A47" w:rsidP="00287A47">
      <w:pPr>
        <w:spacing w:after="0" w:line="240" w:lineRule="auto"/>
        <w:ind w:firstLine="539"/>
        <w:jc w:val="both"/>
        <w:rPr>
          <w:rFonts w:eastAsia="Times New Roman"/>
          <w:color w:val="000000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firstLine="539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t xml:space="preserve">5.2. </w:t>
      </w:r>
      <w:r w:rsidRPr="00287A47">
        <w:rPr>
          <w:rFonts w:eastAsia="Times New Roman"/>
          <w:b/>
          <w:color w:val="000000"/>
          <w:sz w:val="20"/>
          <w:szCs w:val="20"/>
          <w:lang w:eastAsia="ru-RU"/>
        </w:rPr>
        <w:t>Ответственность Покупателя</w:t>
      </w:r>
      <w:r w:rsidRPr="00287A47">
        <w:rPr>
          <w:rFonts w:eastAsia="Times New Roman"/>
          <w:color w:val="000000"/>
          <w:sz w:val="20"/>
          <w:szCs w:val="20"/>
          <w:lang w:eastAsia="ru-RU"/>
        </w:rPr>
        <w:t>:</w:t>
      </w:r>
    </w:p>
    <w:p w:rsidR="00287A47" w:rsidRPr="00287A47" w:rsidRDefault="00287A47" w:rsidP="00287A47">
      <w:pPr>
        <w:spacing w:after="0" w:line="240" w:lineRule="auto"/>
        <w:ind w:firstLine="539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t>5.2.1. В случае нарушения Покупателем требований настоящего охранного обязательства, к нему может быть применен в качестве меры административного взыскания штраф, в соответствии с действующим законодательством. Уплата штрафа не освобождает Покупателя от обязанности устранения за свой счет ущерба, причиненного Памятнику.</w:t>
      </w:r>
    </w:p>
    <w:p w:rsidR="00287A47" w:rsidRPr="00287A47" w:rsidRDefault="00287A47" w:rsidP="00287A47">
      <w:pPr>
        <w:spacing w:after="0" w:line="240" w:lineRule="auto"/>
        <w:ind w:firstLine="539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t>5.2.2. В случае нарушения Покупателем условий настоящего охранного обязательства, в результате чего Памятнику угрожает частичная порча или полное разрушение, Памятник подлежит изъятию у Покупателя с взысканием с него причиненного ущерба в размере стоимости работ по сохранению. Размер стоимости работ по сохранению определяется сметой, составленной по инициативе Госоргана или Покупателя.</w:t>
      </w:r>
    </w:p>
    <w:p w:rsidR="00287A47" w:rsidRPr="00287A47" w:rsidRDefault="00287A47" w:rsidP="00287A47">
      <w:pPr>
        <w:spacing w:after="0" w:line="240" w:lineRule="auto"/>
        <w:ind w:firstLine="539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5.2.3. Охранное обязательство прекращает свое действие при прекращении права Покупателя  на Памятник или исключения Памятника из единого государственного реестра объектов культурного наследия (памятников истории и культуры) народов Российской Федерации, перечня выявленных объектов культурного наследия Новосибирской области, со дня его передачи по акту от Покупателя третьему лицу.</w:t>
      </w:r>
    </w:p>
    <w:p w:rsidR="00287A47" w:rsidRPr="00287A47" w:rsidRDefault="00287A47" w:rsidP="00287A47">
      <w:pPr>
        <w:spacing w:after="0" w:line="240" w:lineRule="auto"/>
        <w:ind w:firstLine="708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В случае передачи Покупателем права владения и (или) пользования Памятником третьему лицу и заключения последним с Госорганом охранного обязательства на Памятник действие настоящего охранного обязательства приостанавливается в отношении данного Покупателя на период действия охранного обязательства, заключенного с третьим лицом, на указанный Памятник. </w:t>
      </w:r>
    </w:p>
    <w:p w:rsidR="00287A47" w:rsidRPr="00287A47" w:rsidRDefault="00287A47" w:rsidP="00287A47">
      <w:pPr>
        <w:spacing w:after="0" w:line="240" w:lineRule="auto"/>
        <w:ind w:firstLine="539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5.2.4. Об изменении юридического или фактического адреса и банковских реквизитов Покупатель извещает Госорган в течение 10 дней со дня изменений.</w:t>
      </w:r>
    </w:p>
    <w:p w:rsidR="00287A47" w:rsidRPr="00287A47" w:rsidRDefault="00287A47" w:rsidP="00287A47">
      <w:pPr>
        <w:spacing w:after="0" w:line="240" w:lineRule="auto"/>
        <w:ind w:firstLine="539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5.2.5. Споры, возникающие при оформлении, изменении и исполнении настоящего охранного обязательства, разрешаются в соответствии с действующим законодательством.</w:t>
      </w:r>
    </w:p>
    <w:p w:rsidR="00287A47" w:rsidRPr="00287A47" w:rsidRDefault="00287A47" w:rsidP="00287A47">
      <w:pPr>
        <w:spacing w:after="0" w:line="240" w:lineRule="auto"/>
        <w:ind w:firstLine="708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sz w:val="20"/>
          <w:szCs w:val="20"/>
          <w:lang w:eastAsia="ru-RU"/>
        </w:rPr>
        <w:t>V</w:t>
      </w:r>
      <w:r w:rsidRPr="00287A47">
        <w:rPr>
          <w:rFonts w:eastAsia="Times New Roman"/>
          <w:b/>
          <w:bCs/>
          <w:sz w:val="20"/>
          <w:szCs w:val="20"/>
          <w:lang w:val="en-US" w:eastAsia="ru-RU"/>
        </w:rPr>
        <w:t>I</w:t>
      </w:r>
      <w:r w:rsidRPr="00287A47">
        <w:rPr>
          <w:rFonts w:eastAsia="Times New Roman"/>
          <w:b/>
          <w:bCs/>
          <w:sz w:val="20"/>
          <w:szCs w:val="20"/>
          <w:lang w:eastAsia="ru-RU"/>
        </w:rPr>
        <w:t>. Ответственность сторон</w:t>
      </w:r>
    </w:p>
    <w:p w:rsidR="00287A47" w:rsidRPr="00287A47" w:rsidRDefault="00287A47" w:rsidP="00287A47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            6.1.  За невыполнение или ненадлежащее выполнение условий настоящего договора стороны несут ответственность в соответствии с действующим законодательством.</w:t>
      </w: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 </w:t>
      </w:r>
      <w:r w:rsidRPr="00287A47">
        <w:rPr>
          <w:rFonts w:eastAsia="Times New Roman"/>
          <w:sz w:val="20"/>
          <w:szCs w:val="20"/>
          <w:lang w:eastAsia="ru-RU"/>
        </w:rPr>
        <w:tab/>
        <w:t>6.2.  В случае уклонения Покупателя от фактического принятия имущества в установленный настоящим Договором срок он оплачивает Продавцу пеню в размере 0,1 % от стоимости имущества, указанного в пункте 2.1. настоящего Договора за каждый день просрочки.</w:t>
      </w:r>
    </w:p>
    <w:p w:rsidR="00287A47" w:rsidRPr="00287A47" w:rsidRDefault="00287A47" w:rsidP="00287A47">
      <w:pPr>
        <w:spacing w:after="0" w:line="240" w:lineRule="auto"/>
        <w:ind w:firstLine="709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6.3. За просрочку оплаты Покупатель уплачивает Продавцу неустойку в размере 0,1 % от невнесенный в срок суммы за каждый день просрочки.</w:t>
      </w:r>
    </w:p>
    <w:p w:rsidR="00287A47" w:rsidRPr="00287A47" w:rsidRDefault="00287A47" w:rsidP="00287A47">
      <w:pPr>
        <w:spacing w:after="0" w:line="240" w:lineRule="auto"/>
        <w:jc w:val="center"/>
        <w:outlineLvl w:val="5"/>
        <w:rPr>
          <w:rFonts w:eastAsia="Times New Roman"/>
          <w:b/>
          <w:bCs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sz w:val="20"/>
          <w:szCs w:val="20"/>
          <w:lang w:eastAsia="ru-RU"/>
        </w:rPr>
        <w:t>V</w:t>
      </w:r>
      <w:r w:rsidRPr="00287A47">
        <w:rPr>
          <w:rFonts w:eastAsia="Times New Roman"/>
          <w:b/>
          <w:bCs/>
          <w:sz w:val="20"/>
          <w:szCs w:val="20"/>
          <w:lang w:val="en-US" w:eastAsia="ru-RU"/>
        </w:rPr>
        <w:t>II</w:t>
      </w:r>
      <w:r w:rsidRPr="00287A47">
        <w:rPr>
          <w:rFonts w:eastAsia="Times New Roman"/>
          <w:b/>
          <w:bCs/>
          <w:sz w:val="20"/>
          <w:szCs w:val="20"/>
          <w:lang w:eastAsia="ru-RU"/>
        </w:rPr>
        <w:t>. Прочие условия</w:t>
      </w:r>
    </w:p>
    <w:p w:rsidR="00287A47" w:rsidRPr="00287A47" w:rsidRDefault="00287A47" w:rsidP="00287A47">
      <w:pPr>
        <w:spacing w:after="0" w:line="240" w:lineRule="auto"/>
        <w:ind w:firstLine="72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7.1.  Исчисление сроков, указанных в настоящем Договоре, исчисляется периодом времени, указанным в календарных днях. Течение срока начинается на следующий день после наступления события, которым определено его начало.</w:t>
      </w:r>
    </w:p>
    <w:p w:rsidR="00287A47" w:rsidRPr="00287A47" w:rsidRDefault="00287A47" w:rsidP="00287A47">
      <w:pPr>
        <w:spacing w:after="0" w:line="240" w:lineRule="auto"/>
        <w:ind w:firstLine="72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7.2.</w:t>
      </w:r>
      <w:r w:rsidRPr="00287A47">
        <w:rPr>
          <w:rFonts w:eastAsia="Times New Roman"/>
          <w:sz w:val="20"/>
          <w:szCs w:val="20"/>
          <w:lang w:eastAsia="ru-RU"/>
        </w:rPr>
        <w:tab/>
        <w:t>В случае возникновения разногласий, связанных с заключением, исполнением, изменением или расторжением настоящего Договора, они разрешаются в установленном действующим законодательством Российской Федерации порядке.</w:t>
      </w:r>
    </w:p>
    <w:p w:rsidR="00287A47" w:rsidRPr="00287A47" w:rsidRDefault="00287A47" w:rsidP="00287A47">
      <w:pPr>
        <w:spacing w:after="0" w:line="240" w:lineRule="auto"/>
        <w:ind w:firstLine="720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7.3.</w:t>
      </w:r>
      <w:r w:rsidRPr="00287A47">
        <w:rPr>
          <w:rFonts w:eastAsia="Times New Roman"/>
          <w:sz w:val="20"/>
          <w:szCs w:val="20"/>
          <w:lang w:eastAsia="ru-RU"/>
        </w:rPr>
        <w:tab/>
        <w:t>Настоящий Договор составлен в 3 экземплярах, 1 из которых передается в орган Росреестра, по одному экземпляру для каждой из Сторон. Все экземпляры идентичны и имеют одинаковую юридическую силу.</w:t>
      </w:r>
    </w:p>
    <w:p w:rsidR="00287A47" w:rsidRPr="00287A47" w:rsidRDefault="00287A47" w:rsidP="00287A47">
      <w:pPr>
        <w:spacing w:after="0" w:line="240" w:lineRule="auto"/>
        <w:ind w:firstLine="720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sz w:val="20"/>
          <w:szCs w:val="20"/>
          <w:lang w:val="en-US" w:eastAsia="ru-RU"/>
        </w:rPr>
        <w:t>VIII</w:t>
      </w:r>
      <w:r w:rsidRPr="00287A47">
        <w:rPr>
          <w:rFonts w:eastAsia="Times New Roman"/>
          <w:b/>
          <w:bCs/>
          <w:sz w:val="20"/>
          <w:szCs w:val="20"/>
          <w:lang w:eastAsia="ru-RU"/>
        </w:rPr>
        <w:t>. Реквизиты сторон</w:t>
      </w:r>
    </w:p>
    <w:tbl>
      <w:tblPr>
        <w:tblStyle w:val="11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/>
      </w:tblPr>
      <w:tblGrid>
        <w:gridCol w:w="6048"/>
        <w:gridCol w:w="3780"/>
      </w:tblGrid>
      <w:tr w:rsidR="00287A47" w:rsidRPr="00287A47" w:rsidTr="00287A47">
        <w:tc>
          <w:tcPr>
            <w:tcW w:w="6048" w:type="dxa"/>
          </w:tcPr>
          <w:p w:rsidR="00287A47" w:rsidRPr="00287A47" w:rsidRDefault="00287A47" w:rsidP="00287A47">
            <w:pPr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Администрация Куйбышевского района</w:t>
            </w:r>
          </w:p>
          <w:p w:rsidR="00287A47" w:rsidRPr="00287A47" w:rsidRDefault="00287A47" w:rsidP="00287A47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 xml:space="preserve">632387, Новосибирская область, г. Куйбышев, </w:t>
            </w:r>
            <w:r w:rsidRPr="00287A47">
              <w:rPr>
                <w:sz w:val="20"/>
                <w:szCs w:val="20"/>
              </w:rPr>
              <w:br/>
              <w:t xml:space="preserve">           ул. Краскома, 37</w:t>
            </w:r>
          </w:p>
        </w:tc>
        <w:tc>
          <w:tcPr>
            <w:tcW w:w="3780" w:type="dxa"/>
          </w:tcPr>
          <w:p w:rsidR="00287A47" w:rsidRPr="00287A47" w:rsidRDefault="00287A47" w:rsidP="00287A47">
            <w:pPr>
              <w:rPr>
                <w:b/>
                <w:bCs/>
                <w:sz w:val="20"/>
                <w:szCs w:val="20"/>
              </w:rPr>
            </w:pPr>
          </w:p>
        </w:tc>
      </w:tr>
      <w:tr w:rsidR="00287A47" w:rsidRPr="00287A47" w:rsidTr="00287A47">
        <w:tc>
          <w:tcPr>
            <w:tcW w:w="6048" w:type="dxa"/>
          </w:tcPr>
          <w:p w:rsidR="00287A47" w:rsidRPr="00287A47" w:rsidRDefault="00287A47" w:rsidP="00287A47">
            <w:pPr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Глава Куйбышевского района</w:t>
            </w:r>
          </w:p>
          <w:p w:rsidR="00287A47" w:rsidRPr="00287A47" w:rsidRDefault="00287A47" w:rsidP="00287A47">
            <w:pPr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________________/_________</w:t>
            </w:r>
          </w:p>
          <w:p w:rsidR="00287A47" w:rsidRPr="00287A47" w:rsidRDefault="00287A47" w:rsidP="00287A47">
            <w:pPr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М.П.</w:t>
            </w:r>
          </w:p>
        </w:tc>
        <w:tc>
          <w:tcPr>
            <w:tcW w:w="3780" w:type="dxa"/>
          </w:tcPr>
          <w:p w:rsidR="00287A47" w:rsidRPr="00287A47" w:rsidRDefault="00287A47" w:rsidP="00287A47">
            <w:pPr>
              <w:rPr>
                <w:b/>
                <w:bCs/>
                <w:sz w:val="20"/>
                <w:szCs w:val="20"/>
              </w:rPr>
            </w:pPr>
          </w:p>
          <w:p w:rsidR="00287A47" w:rsidRPr="00287A47" w:rsidRDefault="00287A47" w:rsidP="00287A47">
            <w:pPr>
              <w:rPr>
                <w:b/>
                <w:bCs/>
                <w:sz w:val="20"/>
                <w:szCs w:val="20"/>
              </w:rPr>
            </w:pPr>
            <w:r w:rsidRPr="00287A47">
              <w:rPr>
                <w:b/>
                <w:bCs/>
                <w:sz w:val="20"/>
                <w:szCs w:val="20"/>
              </w:rPr>
              <w:t>__________________/_____________</w:t>
            </w:r>
          </w:p>
          <w:p w:rsidR="00287A47" w:rsidRPr="00287A47" w:rsidRDefault="00287A47" w:rsidP="00287A47">
            <w:pPr>
              <w:rPr>
                <w:sz w:val="20"/>
                <w:szCs w:val="20"/>
              </w:rPr>
            </w:pPr>
            <w:r w:rsidRPr="00287A47">
              <w:rPr>
                <w:sz w:val="20"/>
                <w:szCs w:val="20"/>
              </w:rPr>
              <w:t>М.П.</w:t>
            </w:r>
          </w:p>
        </w:tc>
      </w:tr>
    </w:tbl>
    <w:p w:rsidR="00287A47" w:rsidRPr="00287A47" w:rsidRDefault="00287A47" w:rsidP="00287A47">
      <w:pPr>
        <w:spacing w:after="0" w:line="240" w:lineRule="auto"/>
        <w:ind w:firstLine="900"/>
        <w:jc w:val="both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firstLine="709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lastRenderedPageBreak/>
        <w:t xml:space="preserve">  </w:t>
      </w:r>
    </w:p>
    <w:p w:rsidR="00287A47" w:rsidRPr="00287A47" w:rsidRDefault="00287A47" w:rsidP="00287A47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keepNext/>
        <w:spacing w:after="0" w:line="240" w:lineRule="auto"/>
        <w:jc w:val="center"/>
        <w:outlineLvl w:val="0"/>
        <w:rPr>
          <w:rFonts w:eastAsia="Times New Roman"/>
          <w:b/>
          <w:sz w:val="20"/>
          <w:szCs w:val="20"/>
          <w:lang w:eastAsia="ru-RU"/>
        </w:rPr>
      </w:pPr>
      <w:r w:rsidRPr="00287A47">
        <w:rPr>
          <w:rFonts w:eastAsia="Times New Roman"/>
          <w:b/>
          <w:sz w:val="20"/>
          <w:szCs w:val="20"/>
          <w:lang w:eastAsia="ru-RU"/>
        </w:rPr>
        <w:t>АДМИНИСТРАЦИЯ КУЙБЫШЕВСКОГО РАЙОНА</w:t>
      </w:r>
    </w:p>
    <w:p w:rsidR="00287A47" w:rsidRPr="00287A47" w:rsidRDefault="00287A47" w:rsidP="00287A47">
      <w:pPr>
        <w:keepNext/>
        <w:spacing w:before="240" w:after="60" w:line="240" w:lineRule="auto"/>
        <w:jc w:val="center"/>
        <w:outlineLvl w:val="1"/>
        <w:rPr>
          <w:rFonts w:eastAsia="Times New Roman"/>
          <w:b/>
          <w:bCs/>
          <w:iCs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iCs/>
          <w:sz w:val="20"/>
          <w:szCs w:val="20"/>
          <w:lang w:eastAsia="ru-RU"/>
        </w:rPr>
        <w:t>ПОСТАНОВЛЕНИЕ</w:t>
      </w:r>
    </w:p>
    <w:p w:rsidR="00287A47" w:rsidRPr="00287A47" w:rsidRDefault="00287A47" w:rsidP="00287A47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г. Куйбышев</w:t>
      </w:r>
    </w:p>
    <w:p w:rsidR="00287A47" w:rsidRPr="00287A47" w:rsidRDefault="00287A47" w:rsidP="00287A47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Новосибирская область</w:t>
      </w:r>
    </w:p>
    <w:p w:rsidR="00287A47" w:rsidRPr="00287A47" w:rsidRDefault="00287A47" w:rsidP="00287A47">
      <w:pPr>
        <w:spacing w:after="0" w:line="240" w:lineRule="auto"/>
        <w:jc w:val="center"/>
        <w:rPr>
          <w:rFonts w:eastAsia="Times New Roman"/>
          <w:color w:val="000000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jc w:val="center"/>
        <w:rPr>
          <w:rFonts w:eastAsia="Times New Roman"/>
          <w:color w:val="000000"/>
          <w:sz w:val="20"/>
          <w:szCs w:val="20"/>
          <w:lang w:eastAsia="ru-RU"/>
        </w:rPr>
      </w:pPr>
      <w:r w:rsidRPr="00287A47">
        <w:rPr>
          <w:rFonts w:eastAsia="Times New Roman"/>
          <w:color w:val="000000"/>
          <w:sz w:val="20"/>
          <w:szCs w:val="20"/>
          <w:lang w:eastAsia="ru-RU"/>
        </w:rPr>
        <w:t>31.01.2014   № 76</w:t>
      </w:r>
    </w:p>
    <w:p w:rsidR="00287A47" w:rsidRPr="00287A47" w:rsidRDefault="00287A47" w:rsidP="00287A47">
      <w:pPr>
        <w:tabs>
          <w:tab w:val="left" w:pos="0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jc w:val="center"/>
        <w:outlineLvl w:val="0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О проведении районного конкурса муниципальных образований по </w:t>
      </w:r>
    </w:p>
    <w:p w:rsidR="00287A47" w:rsidRPr="00287A47" w:rsidRDefault="00287A47" w:rsidP="00287A47">
      <w:pPr>
        <w:spacing w:after="0" w:line="240" w:lineRule="auto"/>
        <w:jc w:val="center"/>
        <w:outlineLvl w:val="0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результатам культурной деятельности за 2013 год</w:t>
      </w:r>
    </w:p>
    <w:p w:rsidR="00287A47" w:rsidRPr="00287A47" w:rsidRDefault="00287A47" w:rsidP="00287A47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firstLine="851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right="-22"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В целях повышения престижа сферы культуры в жизни муниципальных образований Куйбышевского района Новосибирской области, выявления и поддержки новых, оригинальных форм и методов работы учреждений культуры сельских поселений, стимулирования посредством принципа соревновательности деятельности учреждений культуры, обмена опытом работы, укрепления материально-технической базы учреждений культуры сельских поселений, в рамках районной целевой программы «Развитие культуры в Куйбышевском районе на 2012-2016 годы», администрация Куйбышевского района</w:t>
      </w:r>
    </w:p>
    <w:p w:rsidR="00287A47" w:rsidRPr="00287A47" w:rsidRDefault="00287A47" w:rsidP="00287A47">
      <w:pPr>
        <w:spacing w:after="0" w:line="240" w:lineRule="auto"/>
        <w:ind w:right="-22"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ПОСТАНОВЛЯЕТ: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1. Управлению культуры, спорта и молодежной политики администрации Куйбышевского района (Г.И. Пономарёва) провести районный конкурс муниципальных образований по результатам культурной деятельности за 2013 год с 01 февраля по 20 марта 2014 года.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2. Утвердить положение о районном конкурсе муниципальных образований по результатам культурной деятельности за 2013 год (приложение № 1).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3. Утвердить состав конкурсной комиссии районного конкурса муниципальных образований по результатам культурной деятельности за 2013 год (приложение № 2).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4. Рекомендовать Главам сельских поселений принять участие в районном конкурсе муниципальных образований по результатам культурной деятельности за 2013 год.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5. Отделу по работе с общественностью и СМИ управления делами администрации Куйбышевского района обеспечить опубликование постановления в установленном порядке в периодическом печатном издании органа местного самоуправления Куйбышевского района «Информационный вестник».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6. Настоящее постановление вступает в силу с момента его официального опубликования.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7. Контроль за исполнением постановления возложить на начальника управления культуры, спорта и молодежной политики администрации Куйбышевского района Г.И. Пономареву.</w:t>
      </w:r>
    </w:p>
    <w:p w:rsidR="00287A47" w:rsidRPr="00287A47" w:rsidRDefault="00287A47" w:rsidP="00287A47">
      <w:pPr>
        <w:spacing w:after="0" w:line="240" w:lineRule="auto"/>
        <w:ind w:firstLine="851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Глава Куйбышевского района                                                                   </w:t>
      </w:r>
      <w:r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       </w:t>
      </w:r>
      <w:r w:rsidRPr="00287A47">
        <w:rPr>
          <w:rFonts w:eastAsia="Times New Roman"/>
          <w:sz w:val="20"/>
          <w:szCs w:val="20"/>
          <w:lang w:eastAsia="ru-RU"/>
        </w:rPr>
        <w:t xml:space="preserve">     В.А. Функ</w:t>
      </w:r>
    </w:p>
    <w:p w:rsidR="00287A47" w:rsidRPr="00287A47" w:rsidRDefault="00287A47" w:rsidP="00287A47">
      <w:pPr>
        <w:tabs>
          <w:tab w:val="left" w:pos="0"/>
        </w:tabs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tabs>
          <w:tab w:val="left" w:pos="0"/>
        </w:tabs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left="5400" w:hanging="13"/>
        <w:jc w:val="center"/>
        <w:rPr>
          <w:rFonts w:eastAsia="SimSun"/>
          <w:sz w:val="20"/>
          <w:szCs w:val="20"/>
          <w:lang w:eastAsia="zh-CN"/>
        </w:rPr>
      </w:pPr>
      <w:r w:rsidRPr="00287A47">
        <w:rPr>
          <w:rFonts w:eastAsia="SimSun"/>
          <w:sz w:val="20"/>
          <w:szCs w:val="20"/>
          <w:lang w:eastAsia="zh-CN"/>
        </w:rPr>
        <w:t>ПРИЛОЖЕНИЕ № 1</w:t>
      </w:r>
    </w:p>
    <w:p w:rsidR="00287A47" w:rsidRPr="00287A47" w:rsidRDefault="00287A47" w:rsidP="00287A47">
      <w:pPr>
        <w:spacing w:after="0" w:line="240" w:lineRule="auto"/>
        <w:ind w:left="5220" w:hanging="13"/>
        <w:jc w:val="center"/>
        <w:rPr>
          <w:rFonts w:eastAsia="SimSun"/>
          <w:sz w:val="20"/>
          <w:szCs w:val="20"/>
          <w:lang w:eastAsia="zh-CN"/>
        </w:rPr>
      </w:pPr>
      <w:r w:rsidRPr="00287A47">
        <w:rPr>
          <w:rFonts w:eastAsia="SimSun"/>
          <w:sz w:val="20"/>
          <w:szCs w:val="20"/>
          <w:lang w:eastAsia="zh-CN"/>
        </w:rPr>
        <w:t>к постановлению администрации</w:t>
      </w:r>
    </w:p>
    <w:p w:rsidR="00287A47" w:rsidRPr="00287A47" w:rsidRDefault="00287A47" w:rsidP="00287A47">
      <w:pPr>
        <w:spacing w:after="0" w:line="240" w:lineRule="auto"/>
        <w:ind w:left="5400" w:hanging="13"/>
        <w:jc w:val="center"/>
        <w:rPr>
          <w:rFonts w:eastAsia="SimSun"/>
          <w:sz w:val="20"/>
          <w:szCs w:val="20"/>
          <w:lang w:eastAsia="zh-CN"/>
        </w:rPr>
      </w:pPr>
      <w:r w:rsidRPr="00287A47">
        <w:rPr>
          <w:rFonts w:eastAsia="SimSun"/>
          <w:sz w:val="20"/>
          <w:szCs w:val="20"/>
          <w:lang w:eastAsia="zh-CN"/>
        </w:rPr>
        <w:t>Куйбышевского района</w:t>
      </w:r>
    </w:p>
    <w:p w:rsidR="00287A47" w:rsidRPr="00287A47" w:rsidRDefault="00287A47" w:rsidP="00287A47">
      <w:pPr>
        <w:spacing w:after="0" w:line="240" w:lineRule="auto"/>
        <w:ind w:left="5400" w:hanging="13"/>
        <w:jc w:val="center"/>
        <w:rPr>
          <w:rFonts w:eastAsia="SimSun"/>
          <w:sz w:val="20"/>
          <w:szCs w:val="20"/>
          <w:lang w:eastAsia="zh-CN"/>
        </w:rPr>
      </w:pPr>
      <w:r w:rsidRPr="00287A47">
        <w:rPr>
          <w:rFonts w:eastAsia="SimSun"/>
          <w:sz w:val="20"/>
          <w:szCs w:val="20"/>
          <w:lang w:eastAsia="zh-CN"/>
        </w:rPr>
        <w:t>от 31.01.2014 № 76</w:t>
      </w:r>
    </w:p>
    <w:p w:rsidR="00287A47" w:rsidRPr="00287A47" w:rsidRDefault="00287A47" w:rsidP="00287A47">
      <w:pPr>
        <w:spacing w:after="0" w:line="240" w:lineRule="auto"/>
        <w:ind w:hanging="13"/>
        <w:jc w:val="center"/>
        <w:rPr>
          <w:rFonts w:eastAsia="Times New Roman"/>
          <w:b/>
          <w:bCs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firstLine="851"/>
        <w:jc w:val="center"/>
        <w:rPr>
          <w:rFonts w:eastAsia="Times New Roman"/>
          <w:b/>
          <w:bCs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sz w:val="20"/>
          <w:szCs w:val="20"/>
          <w:lang w:eastAsia="ru-RU"/>
        </w:rPr>
        <w:t>ПОЛОЖЕНИЕ</w:t>
      </w:r>
    </w:p>
    <w:p w:rsidR="00287A47" w:rsidRPr="00287A47" w:rsidRDefault="00287A47" w:rsidP="00287A47">
      <w:pPr>
        <w:spacing w:after="0" w:line="240" w:lineRule="auto"/>
        <w:ind w:firstLine="851"/>
        <w:jc w:val="center"/>
        <w:rPr>
          <w:rFonts w:eastAsia="Times New Roman"/>
          <w:b/>
          <w:sz w:val="20"/>
          <w:szCs w:val="20"/>
          <w:lang w:eastAsia="ru-RU"/>
        </w:rPr>
      </w:pPr>
      <w:r w:rsidRPr="00287A47">
        <w:rPr>
          <w:rFonts w:eastAsia="Times New Roman"/>
          <w:b/>
          <w:bCs/>
          <w:sz w:val="20"/>
          <w:szCs w:val="20"/>
          <w:lang w:eastAsia="ru-RU"/>
        </w:rPr>
        <w:t>о районном конкурсе муниципальных образований по результатам культурной деятельности за 2013 год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b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right="-22"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Конкурс проводится в целях повышения престижа сферы культуры в жизни муниципальных образований Куйбышевского района Новосибирской области, выявления и поддержки новых, оригинальных форм и методов работы учреждений культуры сельских поселений, стимулирования посредством принципа соревновательности деятельности учреждений культуры, обмена опытом работы, укрепления материально-технической базы учреждений культуры сельских поселений.</w:t>
      </w:r>
    </w:p>
    <w:p w:rsidR="00287A47" w:rsidRPr="00287A47" w:rsidRDefault="00287A47" w:rsidP="00287A47">
      <w:pPr>
        <w:spacing w:after="0" w:line="240" w:lineRule="auto"/>
        <w:ind w:right="-22" w:firstLine="851"/>
        <w:jc w:val="both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right="-22" w:firstLine="851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1. Общие положения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1.1. </w:t>
      </w:r>
      <w:r w:rsidRPr="00287A47">
        <w:rPr>
          <w:rFonts w:eastAsia="Times New Roman"/>
          <w:sz w:val="20"/>
          <w:szCs w:val="20"/>
          <w:lang w:eastAsia="ru-RU"/>
        </w:rPr>
        <w:tab/>
        <w:t>Районный конкурс по результатам культурной деятельности в муниципальных образованиях Куйбышевского района (Сельских поселениях) за 2013 год (далее – конкурс) проводится в рамках районной целевой программы «Развитие культуры в Куйбышевском районе» на 2012-2016 годы.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1.2. Учредителем  конкурса является администрация Куйбышевского района, организатором конкурса является управление культуры, спорта и молодежной политики администрации Куйбышевского района.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1.3. Конкурс проводится по пяти номинациям: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1.3.1. Организация эффективной культурной деятельности сельского культурно – досугового центра.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1.3.2. Лучший руководитель сельского культурно – досугового центра и сельского клуба.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lastRenderedPageBreak/>
        <w:t>1.3.3. Лучший работник культуры сельского культурно – досугового центра и сельского клуба.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1.3.4. Лучший творческий коллектив</w:t>
      </w:r>
      <w:r w:rsidRPr="00287A47">
        <w:rPr>
          <w:rFonts w:eastAsia="Times New Roman"/>
          <w:b/>
          <w:sz w:val="20"/>
          <w:szCs w:val="20"/>
          <w:lang w:eastAsia="ru-RU"/>
        </w:rPr>
        <w:t xml:space="preserve"> </w:t>
      </w:r>
      <w:r w:rsidRPr="00287A47">
        <w:rPr>
          <w:rFonts w:eastAsia="Times New Roman"/>
          <w:sz w:val="20"/>
          <w:szCs w:val="20"/>
          <w:lang w:eastAsia="ru-RU"/>
        </w:rPr>
        <w:t>сельского культурно – досугового центра.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1.3.5. Лучшая библиотека сельского культурно - досугового центра.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1.4. </w:t>
      </w:r>
      <w:r w:rsidRPr="00287A47">
        <w:rPr>
          <w:rFonts w:eastAsia="Times New Roman"/>
          <w:sz w:val="20"/>
          <w:szCs w:val="20"/>
          <w:lang w:eastAsia="ru-RU"/>
        </w:rPr>
        <w:tab/>
        <w:t>Участниками конкурса являются муниципальные образования (сельские поселения) Куйбышевского района.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1.5.</w:t>
      </w:r>
      <w:r w:rsidRPr="00287A47">
        <w:rPr>
          <w:rFonts w:eastAsia="Times New Roman"/>
          <w:sz w:val="20"/>
          <w:szCs w:val="20"/>
          <w:lang w:eastAsia="ru-RU"/>
        </w:rPr>
        <w:tab/>
        <w:t>Для организации и проведения конкурса создаётся конкурсная комиссия при администрации Куйбышевского района.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2. Порядок подачи заявок и проведения конкурса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2.1.</w:t>
      </w:r>
      <w:r w:rsidRPr="00287A47">
        <w:rPr>
          <w:rFonts w:eastAsia="Times New Roman"/>
          <w:sz w:val="20"/>
          <w:szCs w:val="20"/>
          <w:lang w:eastAsia="ru-RU"/>
        </w:rPr>
        <w:tab/>
        <w:t>Участие муниципальных образований в  конкурсе осуществляется в лице культурно – досуговых центров сельских поселений Куйбышевского района,  общественных организаций и творческих союзов, действующих на территории сельского поселения.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2.2.</w:t>
      </w:r>
      <w:r w:rsidRPr="00287A47">
        <w:rPr>
          <w:rFonts w:eastAsia="Times New Roman"/>
          <w:sz w:val="20"/>
          <w:szCs w:val="20"/>
          <w:lang w:eastAsia="ru-RU"/>
        </w:rPr>
        <w:tab/>
        <w:t xml:space="preserve">Документы на участие в конкурсе предоставляются в отдел культуры УКС и МП администрации Куйбышевского района до 15 февраля 2014 года по адресу: 632383 г. Куйбышев, ул. Шишкова, 2, тел/факс (8-383-62) 66-230, </w:t>
      </w:r>
      <w:r w:rsidRPr="00287A47">
        <w:rPr>
          <w:rFonts w:eastAsia="Times New Roman"/>
          <w:sz w:val="20"/>
          <w:szCs w:val="20"/>
          <w:lang w:val="en-US" w:eastAsia="ru-RU"/>
        </w:rPr>
        <w:t>e</w:t>
      </w:r>
      <w:r w:rsidRPr="00287A47">
        <w:rPr>
          <w:rFonts w:eastAsia="Times New Roman"/>
          <w:sz w:val="20"/>
          <w:szCs w:val="20"/>
          <w:lang w:eastAsia="ru-RU"/>
        </w:rPr>
        <w:t>-</w:t>
      </w:r>
      <w:r w:rsidRPr="00287A47">
        <w:rPr>
          <w:rFonts w:eastAsia="Times New Roman"/>
          <w:sz w:val="20"/>
          <w:szCs w:val="20"/>
          <w:lang w:val="en-US" w:eastAsia="ru-RU"/>
        </w:rPr>
        <w:t>mail</w:t>
      </w:r>
      <w:r w:rsidRPr="00287A47">
        <w:rPr>
          <w:rFonts w:eastAsia="Times New Roman"/>
          <w:sz w:val="20"/>
          <w:szCs w:val="20"/>
          <w:lang w:eastAsia="ru-RU"/>
        </w:rPr>
        <w:t xml:space="preserve">: </w:t>
      </w:r>
      <w:hyperlink r:id="rId21" w:history="1"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ok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uksmp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@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mail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ru</w:t>
        </w:r>
      </w:hyperlink>
      <w:r w:rsidRPr="00287A47">
        <w:rPr>
          <w:rFonts w:eastAsia="Times New Roman"/>
          <w:sz w:val="20"/>
          <w:szCs w:val="20"/>
          <w:lang w:eastAsia="ru-RU"/>
        </w:rPr>
        <w:t xml:space="preserve">, </w:t>
      </w:r>
      <w:hyperlink r:id="rId22" w:history="1">
        <w:r w:rsidRPr="00287A47">
          <w:rPr>
            <w:rFonts w:eastAsia="Times New Roman"/>
            <w:color w:val="0000FF"/>
            <w:sz w:val="20"/>
            <w:szCs w:val="20"/>
            <w:u w:val="single"/>
            <w:lang w:val="en-US" w:eastAsia="ru-RU"/>
          </w:rPr>
          <w:t>vtrub</w:t>
        </w:r>
        <w:r w:rsidRPr="00287A47">
          <w:rPr>
            <w:rFonts w:eastAsia="Times New Roman"/>
            <w:color w:val="0000FF"/>
            <w:sz w:val="20"/>
            <w:szCs w:val="20"/>
            <w:u w:val="single"/>
            <w:lang w:val="de-DE" w:eastAsia="ru-RU"/>
          </w:rPr>
          <w:t>@mail.ru</w:t>
        </w:r>
      </w:hyperlink>
      <w:r w:rsidRPr="00287A47">
        <w:rPr>
          <w:rFonts w:eastAsia="Times New Roman"/>
          <w:sz w:val="20"/>
          <w:szCs w:val="20"/>
          <w:lang w:eastAsia="ru-RU"/>
        </w:rPr>
        <w:t>.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2.3.</w:t>
      </w:r>
      <w:r w:rsidRPr="00287A47">
        <w:rPr>
          <w:rFonts w:eastAsia="Times New Roman"/>
          <w:sz w:val="20"/>
          <w:szCs w:val="20"/>
          <w:lang w:eastAsia="ru-RU"/>
        </w:rPr>
        <w:tab/>
        <w:t>Конкурсные материалы, поступившие позднее 15 февраля</w:t>
      </w:r>
      <w:r w:rsidRPr="00287A47">
        <w:rPr>
          <w:rFonts w:eastAsia="Times New Roman"/>
          <w:i/>
          <w:sz w:val="20"/>
          <w:szCs w:val="20"/>
          <w:lang w:eastAsia="ru-RU"/>
        </w:rPr>
        <w:t xml:space="preserve"> </w:t>
      </w:r>
      <w:r w:rsidRPr="00287A47">
        <w:rPr>
          <w:rFonts w:eastAsia="Times New Roman"/>
          <w:sz w:val="20"/>
          <w:szCs w:val="20"/>
          <w:lang w:eastAsia="ru-RU"/>
        </w:rPr>
        <w:t>2014 года не рассматриваются.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2.4.</w:t>
      </w:r>
      <w:r w:rsidRPr="00287A47">
        <w:rPr>
          <w:rFonts w:eastAsia="Times New Roman"/>
          <w:sz w:val="20"/>
          <w:szCs w:val="20"/>
          <w:lang w:eastAsia="ru-RU"/>
        </w:rPr>
        <w:tab/>
        <w:t>Конкурсная комиссия рассматривает представленные участниками конкурса материалы, проводит их изучение, подводит итоги, определяет победителей конкурса 20 марта 2014 года.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right="-30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3. Перечень представляемых документов на участие в конкурсе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3.1.</w:t>
      </w:r>
      <w:r w:rsidRPr="00287A47">
        <w:rPr>
          <w:rFonts w:eastAsia="Times New Roman"/>
          <w:sz w:val="20"/>
          <w:szCs w:val="20"/>
          <w:lang w:eastAsia="ru-RU"/>
        </w:rPr>
        <w:tab/>
      </w:r>
      <w:r w:rsidRPr="00287A47">
        <w:rPr>
          <w:rFonts w:eastAsia="Times New Roman"/>
          <w:b/>
          <w:sz w:val="20"/>
          <w:szCs w:val="20"/>
          <w:lang w:eastAsia="ru-RU"/>
        </w:rPr>
        <w:t xml:space="preserve">Организация эффективной культурной деятельности сельского культурно – досугового центра </w:t>
      </w:r>
      <w:r w:rsidRPr="00287A47">
        <w:rPr>
          <w:rFonts w:eastAsia="Times New Roman"/>
          <w:sz w:val="20"/>
          <w:szCs w:val="20"/>
          <w:lang w:eastAsia="ru-RU"/>
        </w:rPr>
        <w:t xml:space="preserve"> - заявка на участие в конкурсе, согласованная с Главой сельского поселения (приложение 1); информация об основных достижениях культурно – досугового центра сельского поселения (приложение 2).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3.2.</w:t>
      </w:r>
      <w:r w:rsidRPr="00287A47">
        <w:rPr>
          <w:rFonts w:eastAsia="Times New Roman"/>
          <w:sz w:val="20"/>
          <w:szCs w:val="20"/>
          <w:lang w:eastAsia="ru-RU"/>
        </w:rPr>
        <w:tab/>
      </w:r>
      <w:r w:rsidRPr="00287A47">
        <w:rPr>
          <w:rFonts w:eastAsia="Times New Roman"/>
          <w:b/>
          <w:sz w:val="20"/>
          <w:szCs w:val="20"/>
          <w:lang w:eastAsia="ru-RU"/>
        </w:rPr>
        <w:t xml:space="preserve">Лучший руководитель сельского культурно – досугового центра и сельского клуба – </w:t>
      </w:r>
      <w:r w:rsidRPr="00287A47">
        <w:rPr>
          <w:rFonts w:eastAsia="Times New Roman"/>
          <w:sz w:val="20"/>
          <w:szCs w:val="20"/>
          <w:lang w:eastAsia="ru-RU"/>
        </w:rPr>
        <w:t>заявка (приложение 1), ходатайство направляющего органа, подробная характеристика на кандидата</w:t>
      </w:r>
      <w:r w:rsidRPr="00287A47">
        <w:rPr>
          <w:rFonts w:eastAsia="Times New Roman"/>
          <w:b/>
          <w:sz w:val="20"/>
          <w:szCs w:val="20"/>
          <w:lang w:eastAsia="ru-RU"/>
        </w:rPr>
        <w:t xml:space="preserve"> </w:t>
      </w:r>
      <w:r w:rsidRPr="00287A47">
        <w:rPr>
          <w:rFonts w:eastAsia="Times New Roman"/>
          <w:sz w:val="20"/>
          <w:szCs w:val="20"/>
          <w:lang w:eastAsia="ru-RU"/>
        </w:rPr>
        <w:t>с указанием стажа работы,  основных личных достижений и достижений учреждения.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3.3.</w:t>
      </w:r>
      <w:r w:rsidRPr="00287A47">
        <w:rPr>
          <w:rFonts w:eastAsia="Times New Roman"/>
          <w:sz w:val="20"/>
          <w:szCs w:val="20"/>
          <w:lang w:eastAsia="ru-RU"/>
        </w:rPr>
        <w:tab/>
      </w:r>
      <w:r w:rsidRPr="00287A47">
        <w:rPr>
          <w:rFonts w:eastAsia="Times New Roman"/>
          <w:b/>
          <w:sz w:val="20"/>
          <w:szCs w:val="20"/>
          <w:lang w:eastAsia="ru-RU"/>
        </w:rPr>
        <w:t xml:space="preserve">Лучший работник культуры сельского культурно – досугового центра и сельского клуба – </w:t>
      </w:r>
      <w:r w:rsidRPr="00287A47">
        <w:rPr>
          <w:rFonts w:eastAsia="Times New Roman"/>
          <w:sz w:val="20"/>
          <w:szCs w:val="20"/>
          <w:lang w:eastAsia="ru-RU"/>
        </w:rPr>
        <w:t>заявка (приложение 1), ходатайство направляющего органа, подробная характеристика на кандидата с указанием стажа работы, основных достижений.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3.4.</w:t>
      </w:r>
      <w:r w:rsidRPr="00287A47">
        <w:rPr>
          <w:rFonts w:eastAsia="Times New Roman"/>
          <w:sz w:val="20"/>
          <w:szCs w:val="20"/>
          <w:lang w:eastAsia="ru-RU"/>
        </w:rPr>
        <w:tab/>
      </w:r>
      <w:r w:rsidRPr="00287A47">
        <w:rPr>
          <w:rFonts w:eastAsia="Times New Roman"/>
          <w:b/>
          <w:sz w:val="20"/>
          <w:szCs w:val="20"/>
          <w:lang w:eastAsia="ru-RU"/>
        </w:rPr>
        <w:t xml:space="preserve">Лучший творческий коллектив сельского культурно – досугового центра – </w:t>
      </w:r>
      <w:r w:rsidRPr="00287A47">
        <w:rPr>
          <w:rFonts w:eastAsia="Times New Roman"/>
          <w:sz w:val="20"/>
          <w:szCs w:val="20"/>
          <w:lang w:eastAsia="ru-RU"/>
        </w:rPr>
        <w:t>заявка (приложение 1), ходатайство направляющего органа, творческая характеристика - представление на коллектив</w:t>
      </w:r>
      <w:r w:rsidRPr="00287A47">
        <w:rPr>
          <w:rFonts w:eastAsia="Times New Roman"/>
          <w:b/>
          <w:sz w:val="20"/>
          <w:szCs w:val="20"/>
          <w:lang w:eastAsia="ru-RU"/>
        </w:rPr>
        <w:t xml:space="preserve"> </w:t>
      </w:r>
      <w:r w:rsidRPr="00287A47">
        <w:rPr>
          <w:rFonts w:eastAsia="Times New Roman"/>
          <w:sz w:val="20"/>
          <w:szCs w:val="20"/>
          <w:lang w:eastAsia="ru-RU"/>
        </w:rPr>
        <w:t>с указанием основных достижений в районных, межтерриториальных и областных конкурсах.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3.5</w:t>
      </w:r>
      <w:r w:rsidRPr="00287A47">
        <w:rPr>
          <w:rFonts w:eastAsia="Times New Roman"/>
          <w:sz w:val="20"/>
          <w:szCs w:val="20"/>
          <w:lang w:eastAsia="ru-RU"/>
        </w:rPr>
        <w:tab/>
      </w:r>
      <w:r w:rsidRPr="00287A47">
        <w:rPr>
          <w:rFonts w:eastAsia="Times New Roman"/>
          <w:b/>
          <w:sz w:val="20"/>
          <w:szCs w:val="20"/>
          <w:lang w:eastAsia="ru-RU"/>
        </w:rPr>
        <w:t xml:space="preserve">Лучшая библиотека сельского культурно - досугового центра - </w:t>
      </w:r>
      <w:r w:rsidRPr="00287A47">
        <w:rPr>
          <w:rFonts w:eastAsia="Times New Roman"/>
          <w:sz w:val="20"/>
          <w:szCs w:val="20"/>
          <w:lang w:eastAsia="ru-RU"/>
        </w:rPr>
        <w:t>заявка (приложение 1),  информация об основных достижениях (приложение 3).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4. Порядок определения победителей конкурса и суммы денежных призов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b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4.1.</w:t>
      </w:r>
      <w:r w:rsidRPr="00287A47">
        <w:rPr>
          <w:rFonts w:eastAsia="Times New Roman"/>
          <w:sz w:val="20"/>
          <w:szCs w:val="20"/>
          <w:lang w:eastAsia="ru-RU"/>
        </w:rPr>
        <w:tab/>
        <w:t>Конкурсная комиссия по представленным документам определяет кандидатов в победители конкурса в каждой из вышеуказанных номинаций.</w:t>
      </w:r>
    </w:p>
    <w:p w:rsidR="00287A47" w:rsidRPr="00287A47" w:rsidRDefault="00287A47" w:rsidP="00287A47">
      <w:pPr>
        <w:tabs>
          <w:tab w:val="left" w:pos="360"/>
        </w:tabs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4.2.</w:t>
      </w:r>
      <w:r w:rsidRPr="00287A47">
        <w:rPr>
          <w:rFonts w:eastAsia="Times New Roman"/>
          <w:sz w:val="20"/>
          <w:szCs w:val="20"/>
          <w:lang w:eastAsia="ru-RU"/>
        </w:rPr>
        <w:tab/>
        <w:t>Кандидаты, определенные конкурсной комиссией, выносятся на рассмотрение коллегии УКС и МП, для утверждения победителей конкурса.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4.3.</w:t>
      </w:r>
      <w:r w:rsidRPr="00287A47">
        <w:rPr>
          <w:rFonts w:eastAsia="Times New Roman"/>
          <w:sz w:val="20"/>
          <w:szCs w:val="20"/>
          <w:lang w:eastAsia="ru-RU"/>
        </w:rPr>
        <w:tab/>
        <w:t>Муниципальные образования – победители конкурса награждаются дипломами в торжественной обстановке, в рамках празднования Дня работника культуры. Победителям конкурса из бюджета Куйбышевского района перечисляются иные межбюджетные трансферты на укрепление материально – технической базы учреждений культуры сельских поселений в сумме согласно номинациям по итогам конкурса.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4.3.1.</w:t>
      </w:r>
      <w:r w:rsidRPr="00287A47">
        <w:rPr>
          <w:rFonts w:eastAsia="Times New Roman"/>
          <w:sz w:val="20"/>
          <w:szCs w:val="20"/>
          <w:lang w:eastAsia="ru-RU"/>
        </w:rPr>
        <w:tab/>
        <w:t xml:space="preserve">Организация эффективной культурной деятельности сельского культурно – досугового центра  – </w:t>
      </w:r>
      <w:r w:rsidRPr="00287A47">
        <w:rPr>
          <w:rFonts w:eastAsia="Times New Roman"/>
          <w:sz w:val="20"/>
          <w:szCs w:val="20"/>
          <w:lang w:val="en-US" w:eastAsia="ru-RU"/>
        </w:rPr>
        <w:t>I</w:t>
      </w:r>
      <w:r w:rsidRPr="00287A47">
        <w:rPr>
          <w:rFonts w:eastAsia="Times New Roman"/>
          <w:sz w:val="20"/>
          <w:szCs w:val="20"/>
          <w:lang w:eastAsia="ru-RU"/>
        </w:rPr>
        <w:t xml:space="preserve"> место (25.0 тыс. руб.), </w:t>
      </w:r>
      <w:r w:rsidRPr="00287A47">
        <w:rPr>
          <w:rFonts w:eastAsia="Times New Roman"/>
          <w:sz w:val="20"/>
          <w:szCs w:val="20"/>
          <w:lang w:val="en-US" w:eastAsia="ru-RU"/>
        </w:rPr>
        <w:t>II</w:t>
      </w:r>
      <w:r w:rsidRPr="00287A47">
        <w:rPr>
          <w:rFonts w:eastAsia="Times New Roman"/>
          <w:sz w:val="20"/>
          <w:szCs w:val="20"/>
          <w:lang w:eastAsia="ru-RU"/>
        </w:rPr>
        <w:t xml:space="preserve"> место (20.0 тыс. руб.), </w:t>
      </w:r>
      <w:r w:rsidRPr="00287A47">
        <w:rPr>
          <w:rFonts w:eastAsia="Times New Roman"/>
          <w:sz w:val="20"/>
          <w:szCs w:val="20"/>
          <w:lang w:val="en-US" w:eastAsia="ru-RU"/>
        </w:rPr>
        <w:t>III</w:t>
      </w:r>
      <w:r w:rsidRPr="00287A47">
        <w:rPr>
          <w:rFonts w:eastAsia="Times New Roman"/>
          <w:sz w:val="20"/>
          <w:szCs w:val="20"/>
          <w:lang w:eastAsia="ru-RU"/>
        </w:rPr>
        <w:t xml:space="preserve"> место (15.0 тыс. руб.).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4.3.2.</w:t>
      </w:r>
      <w:r w:rsidRPr="00287A47">
        <w:rPr>
          <w:rFonts w:eastAsia="Times New Roman"/>
          <w:sz w:val="20"/>
          <w:szCs w:val="20"/>
          <w:lang w:eastAsia="ru-RU"/>
        </w:rPr>
        <w:tab/>
        <w:t>Лучший руководитель сельского культурно – досугового центра и сельского клуба - 6 победителей (по 10.0 тыс. руб.).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4.3.3</w:t>
      </w:r>
      <w:r w:rsidRPr="00287A47">
        <w:rPr>
          <w:rFonts w:eastAsia="Times New Roman"/>
          <w:sz w:val="20"/>
          <w:szCs w:val="20"/>
          <w:lang w:eastAsia="ru-RU"/>
        </w:rPr>
        <w:tab/>
      </w:r>
      <w:r w:rsidRPr="00287A47">
        <w:rPr>
          <w:rFonts w:eastAsia="Times New Roman"/>
          <w:sz w:val="20"/>
          <w:szCs w:val="20"/>
          <w:lang w:eastAsia="ru-RU"/>
        </w:rPr>
        <w:tab/>
        <w:t xml:space="preserve"> Лучший работник культуры сельского культурно – досугового центра и сельского клуба - 6 победителей (по 10.0 тыс. руб.).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4.3.4.</w:t>
      </w:r>
      <w:r w:rsidRPr="00287A47">
        <w:rPr>
          <w:rFonts w:eastAsia="Times New Roman"/>
          <w:sz w:val="20"/>
          <w:szCs w:val="20"/>
          <w:lang w:eastAsia="ru-RU"/>
        </w:rPr>
        <w:tab/>
        <w:t>Лучший творческий коллектив сельского культурно – досугового центра - 3 победителя (по 10.0 тыс. руб.).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4.3.5.</w:t>
      </w:r>
      <w:r w:rsidRPr="00287A47">
        <w:rPr>
          <w:rFonts w:eastAsia="Times New Roman"/>
          <w:sz w:val="20"/>
          <w:szCs w:val="20"/>
          <w:lang w:eastAsia="ru-RU"/>
        </w:rPr>
        <w:tab/>
        <w:t>Лучшая библиотека сельского культурно - досугового центра  – I место (20.0 тыс. руб.), II место (15.0 тыс. руб.), III место (10.0 тыс. руб.).</w:t>
      </w:r>
    </w:p>
    <w:p w:rsidR="00287A47" w:rsidRPr="00287A47" w:rsidRDefault="00287A47" w:rsidP="00287A47">
      <w:pPr>
        <w:spacing w:before="120"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5. Финансирование конкурса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5.1.</w:t>
      </w:r>
      <w:r w:rsidRPr="00287A47">
        <w:rPr>
          <w:rFonts w:eastAsia="Times New Roman"/>
          <w:sz w:val="20"/>
          <w:szCs w:val="20"/>
          <w:lang w:eastAsia="ru-RU"/>
        </w:rPr>
        <w:tab/>
        <w:t xml:space="preserve">Финансирование конкурса осуществляется за счет средств районной целевой программы </w:t>
      </w:r>
      <w:r w:rsidRPr="00287A47">
        <w:rPr>
          <w:rFonts w:eastAsia="Times New Roman"/>
          <w:bCs/>
          <w:sz w:val="20"/>
          <w:szCs w:val="20"/>
          <w:lang w:eastAsia="ru-RU"/>
        </w:rPr>
        <w:t>«Развитие культуры в Куйбышевском районе на 2012 – 2016гг.»</w:t>
      </w:r>
      <w:r w:rsidRPr="00287A47">
        <w:rPr>
          <w:rFonts w:eastAsia="Times New Roman"/>
          <w:sz w:val="20"/>
          <w:szCs w:val="20"/>
          <w:lang w:eastAsia="ru-RU"/>
        </w:rPr>
        <w:t>.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5.2.</w:t>
      </w:r>
      <w:r w:rsidRPr="00287A47">
        <w:rPr>
          <w:rFonts w:eastAsia="Times New Roman"/>
          <w:sz w:val="20"/>
          <w:szCs w:val="20"/>
          <w:lang w:eastAsia="ru-RU"/>
        </w:rPr>
        <w:tab/>
        <w:t>Расходы, связанные с проездом участников конкурса для подачи заявки, на церемонию награждения и обратно осуществляется за счет средств направляющей стороны.</w:t>
      </w:r>
    </w:p>
    <w:p w:rsidR="00287A47" w:rsidRPr="00287A47" w:rsidRDefault="00287A47" w:rsidP="00287A47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BB70DC" w:rsidRDefault="00287A47" w:rsidP="00287A47">
      <w:pPr>
        <w:spacing w:after="0" w:line="240" w:lineRule="auto"/>
        <w:ind w:left="5664" w:firstLine="708"/>
        <w:rPr>
          <w:rFonts w:eastAsia="Times New Roman"/>
          <w:sz w:val="20"/>
          <w:szCs w:val="20"/>
          <w:lang w:eastAsia="ru-RU"/>
        </w:rPr>
      </w:pPr>
      <w:r>
        <w:rPr>
          <w:rFonts w:eastAsia="Times New Roman"/>
          <w:sz w:val="20"/>
          <w:szCs w:val="20"/>
          <w:lang w:eastAsia="ru-RU"/>
        </w:rPr>
        <w:t xml:space="preserve">         </w:t>
      </w:r>
    </w:p>
    <w:p w:rsidR="00BB70DC" w:rsidRDefault="00BB70DC" w:rsidP="00287A47">
      <w:pPr>
        <w:spacing w:after="0" w:line="240" w:lineRule="auto"/>
        <w:ind w:left="5664" w:firstLine="708"/>
        <w:rPr>
          <w:rFonts w:eastAsia="Times New Roman"/>
          <w:sz w:val="20"/>
          <w:szCs w:val="20"/>
          <w:lang w:eastAsia="ru-RU"/>
        </w:rPr>
      </w:pPr>
    </w:p>
    <w:p w:rsidR="00F17F6A" w:rsidRDefault="00BB70DC" w:rsidP="00287A47">
      <w:pPr>
        <w:spacing w:after="0" w:line="240" w:lineRule="auto"/>
        <w:ind w:left="5664" w:firstLine="708"/>
        <w:rPr>
          <w:rFonts w:eastAsia="Times New Roman"/>
          <w:sz w:val="20"/>
          <w:szCs w:val="20"/>
          <w:lang w:eastAsia="ru-RU"/>
        </w:rPr>
      </w:pPr>
      <w:r>
        <w:rPr>
          <w:rFonts w:eastAsia="Times New Roman"/>
          <w:sz w:val="20"/>
          <w:szCs w:val="20"/>
          <w:lang w:eastAsia="ru-RU"/>
        </w:rPr>
        <w:t xml:space="preserve">        </w:t>
      </w:r>
    </w:p>
    <w:p w:rsidR="00287A47" w:rsidRPr="00287A47" w:rsidRDefault="00F17F6A" w:rsidP="00287A47">
      <w:pPr>
        <w:spacing w:after="0" w:line="240" w:lineRule="auto"/>
        <w:ind w:left="5664" w:firstLine="708"/>
        <w:rPr>
          <w:rFonts w:eastAsia="Times New Roman"/>
          <w:sz w:val="20"/>
          <w:szCs w:val="20"/>
          <w:lang w:eastAsia="ru-RU"/>
        </w:rPr>
      </w:pPr>
      <w:r>
        <w:rPr>
          <w:rFonts w:eastAsia="Times New Roman"/>
          <w:sz w:val="20"/>
          <w:szCs w:val="20"/>
          <w:lang w:eastAsia="ru-RU"/>
        </w:rPr>
        <w:lastRenderedPageBreak/>
        <w:t xml:space="preserve">       </w:t>
      </w:r>
      <w:r w:rsidR="00287A47">
        <w:rPr>
          <w:rFonts w:eastAsia="Times New Roman"/>
          <w:sz w:val="20"/>
          <w:szCs w:val="20"/>
          <w:lang w:eastAsia="ru-RU"/>
        </w:rPr>
        <w:t xml:space="preserve"> </w:t>
      </w:r>
      <w:r w:rsidR="00287A47" w:rsidRPr="00287A47">
        <w:rPr>
          <w:rFonts w:eastAsia="Times New Roman"/>
          <w:sz w:val="20"/>
          <w:szCs w:val="20"/>
          <w:lang w:eastAsia="ru-RU"/>
        </w:rPr>
        <w:t>ПРИЛОЖЕНИЕ 1</w:t>
      </w:r>
    </w:p>
    <w:p w:rsidR="00287A47" w:rsidRPr="00287A47" w:rsidRDefault="00287A47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к положению о районном конкурсе</w:t>
      </w:r>
    </w:p>
    <w:p w:rsidR="00287A47" w:rsidRPr="00287A47" w:rsidRDefault="00287A47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муниципальных образований</w:t>
      </w:r>
    </w:p>
    <w:p w:rsidR="00287A47" w:rsidRPr="00287A47" w:rsidRDefault="00287A47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по результатам культурной</w:t>
      </w:r>
    </w:p>
    <w:p w:rsidR="00287A47" w:rsidRPr="00287A47" w:rsidRDefault="00287A47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деятельности за 2013 год</w:t>
      </w:r>
    </w:p>
    <w:p w:rsidR="00287A47" w:rsidRPr="00287A47" w:rsidRDefault="00287A47" w:rsidP="00287A47">
      <w:pPr>
        <w:spacing w:after="0" w:line="240" w:lineRule="auto"/>
        <w:ind w:firstLine="851"/>
        <w:jc w:val="right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firstLine="851"/>
        <w:jc w:val="center"/>
        <w:rPr>
          <w:rFonts w:eastAsia="Times New Roman"/>
          <w:b/>
          <w:sz w:val="20"/>
          <w:szCs w:val="20"/>
          <w:lang w:eastAsia="ru-RU"/>
        </w:rPr>
      </w:pPr>
      <w:r w:rsidRPr="00287A47">
        <w:rPr>
          <w:rFonts w:eastAsia="Times New Roman"/>
          <w:b/>
          <w:sz w:val="20"/>
          <w:szCs w:val="20"/>
          <w:lang w:eastAsia="ru-RU"/>
        </w:rPr>
        <w:t>ЗАЯВКА</w:t>
      </w:r>
    </w:p>
    <w:p w:rsidR="00287A47" w:rsidRPr="00287A47" w:rsidRDefault="00287A47" w:rsidP="00287A47">
      <w:pPr>
        <w:spacing w:after="0" w:line="240" w:lineRule="auto"/>
        <w:ind w:firstLine="851"/>
        <w:jc w:val="center"/>
        <w:rPr>
          <w:rFonts w:eastAsia="Times New Roman"/>
          <w:b/>
          <w:sz w:val="20"/>
          <w:szCs w:val="20"/>
          <w:lang w:eastAsia="ru-RU"/>
        </w:rPr>
      </w:pPr>
      <w:r w:rsidRPr="00287A47">
        <w:rPr>
          <w:rFonts w:eastAsia="Times New Roman"/>
          <w:b/>
          <w:sz w:val="20"/>
          <w:szCs w:val="20"/>
          <w:lang w:eastAsia="ru-RU"/>
        </w:rPr>
        <w:t>на участие в районном конкурсе учреждений культуры сельских поселений Куйбышевского района  по результатам культурной деятельности за 2013 год</w:t>
      </w:r>
    </w:p>
    <w:p w:rsidR="00287A47" w:rsidRPr="00287A47" w:rsidRDefault="00287A47" w:rsidP="00287A47">
      <w:pPr>
        <w:spacing w:after="0" w:line="240" w:lineRule="auto"/>
        <w:ind w:firstLine="851"/>
        <w:jc w:val="center"/>
        <w:rPr>
          <w:rFonts w:eastAsia="Times New Roman"/>
          <w:bCs/>
          <w:sz w:val="20"/>
          <w:szCs w:val="20"/>
          <w:lang w:eastAsia="ru-RU"/>
        </w:rPr>
      </w:pPr>
    </w:p>
    <w:p w:rsidR="00287A47" w:rsidRPr="00287A47" w:rsidRDefault="00287A47" w:rsidP="00287A47">
      <w:pPr>
        <w:pBdr>
          <w:bottom w:val="single" w:sz="12" w:space="1" w:color="auto"/>
        </w:pBdr>
        <w:spacing w:after="0" w:line="240" w:lineRule="auto"/>
        <w:ind w:firstLine="851"/>
        <w:jc w:val="both"/>
        <w:rPr>
          <w:rFonts w:eastAsia="Times New Roman"/>
          <w:bCs/>
          <w:sz w:val="20"/>
          <w:szCs w:val="20"/>
          <w:lang w:eastAsia="ru-RU"/>
        </w:rPr>
      </w:pPr>
      <w:r w:rsidRPr="00287A47">
        <w:rPr>
          <w:rFonts w:eastAsia="Times New Roman"/>
          <w:bCs/>
          <w:sz w:val="20"/>
          <w:szCs w:val="20"/>
          <w:lang w:eastAsia="ru-RU"/>
        </w:rPr>
        <w:t>Наименование учреждения культуры муниципального образования Куйбышевского района</w:t>
      </w:r>
    </w:p>
    <w:p w:rsidR="00287A47" w:rsidRPr="00287A47" w:rsidRDefault="00287A47" w:rsidP="00287A47">
      <w:pPr>
        <w:pBdr>
          <w:bottom w:val="single" w:sz="12" w:space="1" w:color="auto"/>
        </w:pBdr>
        <w:spacing w:after="0" w:line="240" w:lineRule="auto"/>
        <w:ind w:firstLine="851"/>
        <w:jc w:val="both"/>
        <w:rPr>
          <w:rFonts w:eastAsia="Times New Roman"/>
          <w:bCs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bCs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bCs/>
          <w:sz w:val="20"/>
          <w:szCs w:val="20"/>
          <w:lang w:eastAsia="ru-RU"/>
        </w:rPr>
      </w:pPr>
      <w:r w:rsidRPr="00287A47">
        <w:rPr>
          <w:rFonts w:eastAsia="Times New Roman"/>
          <w:bCs/>
          <w:sz w:val="20"/>
          <w:szCs w:val="20"/>
          <w:lang w:eastAsia="ru-RU"/>
        </w:rPr>
        <w:t>Наименование заявленной номинации</w:t>
      </w:r>
    </w:p>
    <w:p w:rsidR="00287A47" w:rsidRPr="00287A47" w:rsidRDefault="00287A47" w:rsidP="00287A47">
      <w:pPr>
        <w:pBdr>
          <w:bottom w:val="single" w:sz="12" w:space="1" w:color="auto"/>
        </w:pBdr>
        <w:spacing w:after="0" w:line="240" w:lineRule="auto"/>
        <w:ind w:firstLine="851"/>
        <w:jc w:val="both"/>
        <w:rPr>
          <w:rFonts w:eastAsia="Times New Roman"/>
          <w:bCs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bCs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bCs/>
          <w:sz w:val="20"/>
          <w:szCs w:val="20"/>
          <w:lang w:eastAsia="ru-RU"/>
        </w:rPr>
      </w:pPr>
      <w:r w:rsidRPr="00287A47">
        <w:rPr>
          <w:rFonts w:eastAsia="Times New Roman"/>
          <w:bCs/>
          <w:sz w:val="20"/>
          <w:szCs w:val="20"/>
          <w:lang w:eastAsia="ru-RU"/>
        </w:rPr>
        <w:t>Кандидат конкурса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bCs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bCs/>
          <w:sz w:val="20"/>
          <w:szCs w:val="20"/>
          <w:lang w:eastAsia="ru-RU"/>
        </w:rPr>
      </w:pPr>
      <w:r w:rsidRPr="00287A47">
        <w:rPr>
          <w:rFonts w:eastAsia="Times New Roman"/>
          <w:bCs/>
          <w:sz w:val="20"/>
          <w:szCs w:val="20"/>
          <w:lang w:eastAsia="ru-RU"/>
        </w:rPr>
        <w:t>________________________________________________________________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bCs/>
          <w:sz w:val="20"/>
          <w:szCs w:val="20"/>
          <w:lang w:eastAsia="ru-RU"/>
        </w:rPr>
      </w:pPr>
      <w:r w:rsidRPr="00287A47">
        <w:rPr>
          <w:rFonts w:eastAsia="Times New Roman"/>
          <w:bCs/>
          <w:sz w:val="20"/>
          <w:szCs w:val="20"/>
          <w:lang w:eastAsia="ru-RU"/>
        </w:rPr>
        <w:t>Перечень представленных документов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bCs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bCs/>
          <w:sz w:val="20"/>
          <w:szCs w:val="20"/>
          <w:lang w:eastAsia="ru-RU"/>
        </w:rPr>
      </w:pPr>
      <w:r w:rsidRPr="00287A47">
        <w:rPr>
          <w:rFonts w:eastAsia="Times New Roman"/>
          <w:bCs/>
          <w:sz w:val="20"/>
          <w:szCs w:val="20"/>
          <w:lang w:eastAsia="ru-RU"/>
        </w:rPr>
        <w:t>1.___________________________________________________________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b/>
          <w:sz w:val="20"/>
          <w:szCs w:val="20"/>
          <w:lang w:eastAsia="ru-RU"/>
        </w:rPr>
      </w:pPr>
      <w:r w:rsidRPr="00287A47">
        <w:rPr>
          <w:rFonts w:eastAsia="Times New Roman"/>
          <w:b/>
          <w:sz w:val="20"/>
          <w:szCs w:val="20"/>
          <w:lang w:eastAsia="ru-RU"/>
        </w:rPr>
        <w:t xml:space="preserve"> 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2.___________________________________________________________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b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3.___________________________________________________________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b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firstLine="851"/>
        <w:rPr>
          <w:rFonts w:eastAsia="Times New Roman"/>
          <w:bCs/>
          <w:sz w:val="20"/>
          <w:szCs w:val="20"/>
          <w:lang w:eastAsia="ru-RU"/>
        </w:rPr>
      </w:pPr>
      <w:r w:rsidRPr="00287A47">
        <w:rPr>
          <w:rFonts w:eastAsia="Times New Roman"/>
          <w:bCs/>
          <w:sz w:val="20"/>
          <w:szCs w:val="20"/>
          <w:lang w:eastAsia="ru-RU"/>
        </w:rPr>
        <w:t xml:space="preserve">Контакты (тел., факс, </w:t>
      </w:r>
      <w:r w:rsidRPr="00287A47">
        <w:rPr>
          <w:rFonts w:eastAsia="Times New Roman"/>
          <w:bCs/>
          <w:sz w:val="20"/>
          <w:szCs w:val="20"/>
          <w:lang w:val="en-US" w:eastAsia="ru-RU"/>
        </w:rPr>
        <w:t>e</w:t>
      </w:r>
      <w:r w:rsidRPr="00287A47">
        <w:rPr>
          <w:rFonts w:eastAsia="Times New Roman"/>
          <w:bCs/>
          <w:sz w:val="20"/>
          <w:szCs w:val="20"/>
          <w:lang w:eastAsia="ru-RU"/>
        </w:rPr>
        <w:t>-</w:t>
      </w:r>
      <w:r w:rsidRPr="00287A47">
        <w:rPr>
          <w:rFonts w:eastAsia="Times New Roman"/>
          <w:bCs/>
          <w:sz w:val="20"/>
          <w:szCs w:val="20"/>
          <w:lang w:val="de-DE" w:eastAsia="ru-RU"/>
        </w:rPr>
        <w:t>mail</w:t>
      </w:r>
      <w:r w:rsidRPr="00287A47">
        <w:rPr>
          <w:rFonts w:eastAsia="Times New Roman"/>
          <w:bCs/>
          <w:sz w:val="20"/>
          <w:szCs w:val="20"/>
          <w:lang w:eastAsia="ru-RU"/>
        </w:rPr>
        <w:t xml:space="preserve">) </w:t>
      </w:r>
    </w:p>
    <w:p w:rsidR="00287A47" w:rsidRPr="00287A47" w:rsidRDefault="00287A47" w:rsidP="00287A47">
      <w:pPr>
        <w:pBdr>
          <w:bottom w:val="single" w:sz="12" w:space="1" w:color="auto"/>
        </w:pBdr>
        <w:spacing w:after="0" w:line="240" w:lineRule="auto"/>
        <w:ind w:firstLine="851"/>
        <w:rPr>
          <w:rFonts w:eastAsia="Times New Roman"/>
          <w:bCs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firstLine="851"/>
        <w:rPr>
          <w:rFonts w:eastAsia="Times New Roman"/>
          <w:bCs/>
          <w:sz w:val="20"/>
          <w:szCs w:val="20"/>
          <w:lang w:eastAsia="ru-RU"/>
        </w:rPr>
      </w:pPr>
    </w:p>
    <w:p w:rsidR="00287A47" w:rsidRPr="00287A47" w:rsidRDefault="00287A47" w:rsidP="00287A47">
      <w:pPr>
        <w:pBdr>
          <w:bottom w:val="single" w:sz="12" w:space="1" w:color="auto"/>
        </w:pBdr>
        <w:spacing w:after="0" w:line="240" w:lineRule="auto"/>
        <w:ind w:firstLine="851"/>
        <w:rPr>
          <w:rFonts w:eastAsia="Times New Roman"/>
          <w:bCs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firstLine="851"/>
        <w:rPr>
          <w:rFonts w:eastAsia="Times New Roman"/>
          <w:bCs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firstLine="851"/>
        <w:rPr>
          <w:rFonts w:eastAsia="Times New Roman"/>
          <w:bCs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firstLine="851"/>
        <w:rPr>
          <w:rFonts w:eastAsia="Times New Roman"/>
          <w:bCs/>
          <w:sz w:val="20"/>
          <w:szCs w:val="20"/>
          <w:lang w:eastAsia="ru-RU"/>
        </w:rPr>
      </w:pPr>
      <w:r w:rsidRPr="00287A47">
        <w:rPr>
          <w:rFonts w:eastAsia="Times New Roman"/>
          <w:bCs/>
          <w:sz w:val="20"/>
          <w:szCs w:val="20"/>
          <w:lang w:eastAsia="ru-RU"/>
        </w:rPr>
        <w:t>Руководитель учреждения культуры                                                      ФИО</w:t>
      </w:r>
    </w:p>
    <w:p w:rsidR="00287A47" w:rsidRPr="00287A47" w:rsidRDefault="00287A47" w:rsidP="00287A47">
      <w:pPr>
        <w:spacing w:after="0" w:line="240" w:lineRule="auto"/>
        <w:ind w:firstLine="851"/>
        <w:rPr>
          <w:rFonts w:eastAsia="Times New Roman"/>
          <w:bCs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firstLine="851"/>
        <w:rPr>
          <w:rFonts w:eastAsia="Times New Roman"/>
          <w:bCs/>
          <w:sz w:val="20"/>
          <w:szCs w:val="20"/>
          <w:lang w:eastAsia="ru-RU"/>
        </w:rPr>
      </w:pPr>
      <w:r w:rsidRPr="00287A47">
        <w:rPr>
          <w:rFonts w:eastAsia="Times New Roman"/>
          <w:bCs/>
          <w:sz w:val="20"/>
          <w:szCs w:val="20"/>
          <w:lang w:eastAsia="ru-RU"/>
        </w:rPr>
        <w:t xml:space="preserve">                                                                                    (подпись)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bCs/>
          <w:sz w:val="20"/>
          <w:szCs w:val="20"/>
          <w:lang w:eastAsia="ru-RU"/>
        </w:rPr>
      </w:pPr>
      <w:r w:rsidRPr="00287A47">
        <w:rPr>
          <w:rFonts w:eastAsia="Times New Roman"/>
          <w:bCs/>
          <w:sz w:val="20"/>
          <w:szCs w:val="20"/>
          <w:lang w:eastAsia="ru-RU"/>
        </w:rPr>
        <w:t xml:space="preserve"> Согласовано:</w:t>
      </w:r>
    </w:p>
    <w:p w:rsidR="00287A47" w:rsidRPr="00287A47" w:rsidRDefault="00287A47" w:rsidP="00287A47">
      <w:pPr>
        <w:spacing w:after="0" w:line="240" w:lineRule="auto"/>
        <w:ind w:firstLine="851"/>
        <w:jc w:val="both"/>
        <w:rPr>
          <w:rFonts w:eastAsia="Times New Roman"/>
          <w:bCs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firstLine="851"/>
        <w:rPr>
          <w:rFonts w:eastAsia="Times New Roman"/>
          <w:bCs/>
          <w:sz w:val="20"/>
          <w:szCs w:val="20"/>
          <w:lang w:eastAsia="ru-RU"/>
        </w:rPr>
      </w:pPr>
      <w:r w:rsidRPr="00287A47">
        <w:rPr>
          <w:rFonts w:eastAsia="Times New Roman"/>
          <w:bCs/>
          <w:sz w:val="20"/>
          <w:szCs w:val="20"/>
          <w:lang w:eastAsia="ru-RU"/>
        </w:rPr>
        <w:t>Глава сельского поселения                                                                      ФИО</w:t>
      </w:r>
    </w:p>
    <w:p w:rsidR="00287A47" w:rsidRPr="00287A47" w:rsidRDefault="00287A47" w:rsidP="00287A47">
      <w:pPr>
        <w:spacing w:after="0" w:line="240" w:lineRule="auto"/>
        <w:ind w:firstLine="851"/>
        <w:rPr>
          <w:rFonts w:eastAsia="Times New Roman"/>
          <w:bCs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firstLine="851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b/>
          <w:sz w:val="20"/>
          <w:szCs w:val="20"/>
          <w:lang w:eastAsia="ru-RU"/>
        </w:rPr>
        <w:t xml:space="preserve">                                                                                    </w:t>
      </w:r>
      <w:r w:rsidRPr="00287A47">
        <w:rPr>
          <w:rFonts w:eastAsia="Times New Roman"/>
          <w:sz w:val="20"/>
          <w:szCs w:val="20"/>
          <w:lang w:eastAsia="ru-RU"/>
        </w:rPr>
        <w:t>(подпись)</w:t>
      </w:r>
    </w:p>
    <w:p w:rsidR="00287A47" w:rsidRPr="00287A47" w:rsidRDefault="00287A47" w:rsidP="00287A47">
      <w:pPr>
        <w:spacing w:after="0" w:line="240" w:lineRule="auto"/>
        <w:ind w:firstLine="851"/>
        <w:rPr>
          <w:rFonts w:eastAsia="Times New Roman"/>
          <w:bCs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BB70DC" w:rsidRDefault="00BB70DC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BB70DC" w:rsidRDefault="00BB70DC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BB70DC" w:rsidRDefault="00BB70DC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BB70DC" w:rsidRDefault="00BB70DC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BB70DC" w:rsidRDefault="00BB70DC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BB70DC" w:rsidRDefault="00BB70DC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BB70DC" w:rsidRDefault="00BB70DC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BB70DC" w:rsidRDefault="00BB70DC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BB70DC" w:rsidRDefault="00BB70DC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BB70DC" w:rsidRDefault="00BB70DC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BB70DC" w:rsidRDefault="00BB70DC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BB70DC" w:rsidRDefault="00BB70DC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BB70DC" w:rsidRDefault="00BB70DC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BB70DC" w:rsidRDefault="00BB70DC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BB70DC" w:rsidRDefault="00BB70DC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BB70DC" w:rsidRDefault="00BB70DC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BB70DC" w:rsidRDefault="00BB70DC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BB70DC" w:rsidRDefault="00BB70DC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BB70DC" w:rsidRDefault="00BB70DC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BB70DC" w:rsidRDefault="00BB70DC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BB70DC" w:rsidRDefault="00BB70DC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BB70DC" w:rsidRDefault="00BB70DC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BB70DC" w:rsidRDefault="00BB70DC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ПРИЛОЖЕНИЕ 2</w:t>
      </w:r>
    </w:p>
    <w:p w:rsidR="00287A47" w:rsidRPr="00287A47" w:rsidRDefault="00287A47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к положению о районном конкурсе</w:t>
      </w:r>
    </w:p>
    <w:p w:rsidR="00287A47" w:rsidRPr="00287A47" w:rsidRDefault="00287A47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муниципальных образований</w:t>
      </w:r>
    </w:p>
    <w:p w:rsidR="00287A47" w:rsidRPr="00287A47" w:rsidRDefault="00287A47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по результатам культурной</w:t>
      </w:r>
    </w:p>
    <w:p w:rsidR="00287A47" w:rsidRPr="00287A47" w:rsidRDefault="00287A47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деятельности за 2013 год</w:t>
      </w:r>
    </w:p>
    <w:p w:rsidR="00287A47" w:rsidRPr="00287A47" w:rsidRDefault="00287A47" w:rsidP="00287A47">
      <w:pPr>
        <w:spacing w:after="0" w:line="240" w:lineRule="auto"/>
        <w:ind w:firstLine="851"/>
        <w:jc w:val="right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firstLine="851"/>
        <w:jc w:val="right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firstLine="851"/>
        <w:jc w:val="center"/>
        <w:rPr>
          <w:rFonts w:eastAsia="Times New Roman"/>
          <w:b/>
          <w:sz w:val="20"/>
          <w:szCs w:val="20"/>
          <w:lang w:eastAsia="ru-RU"/>
        </w:rPr>
      </w:pPr>
      <w:r w:rsidRPr="00287A47">
        <w:rPr>
          <w:rFonts w:eastAsia="Times New Roman"/>
          <w:b/>
          <w:sz w:val="20"/>
          <w:szCs w:val="20"/>
          <w:lang w:eastAsia="ru-RU"/>
        </w:rPr>
        <w:t>Информация об основных достижениях в развитии культурной деятельности муниципального образования</w:t>
      </w:r>
    </w:p>
    <w:p w:rsidR="00287A47" w:rsidRPr="00287A47" w:rsidRDefault="00287A47" w:rsidP="00287A47">
      <w:pPr>
        <w:spacing w:after="0" w:line="240" w:lineRule="auto"/>
        <w:ind w:firstLine="851"/>
        <w:jc w:val="right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firstLine="851"/>
        <w:jc w:val="right"/>
        <w:rPr>
          <w:rFonts w:eastAsia="Times New Roman"/>
          <w:sz w:val="20"/>
          <w:szCs w:val="20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28"/>
        <w:gridCol w:w="6115"/>
        <w:gridCol w:w="2628"/>
      </w:tblGrid>
      <w:tr w:rsidR="00287A47" w:rsidRPr="00287A47" w:rsidTr="00287A47">
        <w:tc>
          <w:tcPr>
            <w:tcW w:w="828" w:type="dxa"/>
          </w:tcPr>
          <w:p w:rsidR="00287A47" w:rsidRPr="00287A47" w:rsidRDefault="00287A47" w:rsidP="00287A47">
            <w:pPr>
              <w:spacing w:after="0" w:line="240" w:lineRule="auto"/>
              <w:ind w:right="-22" w:firstLine="851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6115" w:type="dxa"/>
          </w:tcPr>
          <w:p w:rsidR="00287A47" w:rsidRPr="00287A47" w:rsidRDefault="00287A47" w:rsidP="00287A47">
            <w:pPr>
              <w:spacing w:after="0" w:line="240" w:lineRule="auto"/>
              <w:ind w:right="-22" w:firstLine="851"/>
              <w:jc w:val="both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 </w:t>
            </w:r>
            <w:r w:rsidRPr="00287A47">
              <w:rPr>
                <w:rFonts w:eastAsia="Times New Roman"/>
                <w:b/>
                <w:sz w:val="20"/>
                <w:szCs w:val="20"/>
                <w:lang w:eastAsia="ru-RU"/>
              </w:rPr>
              <w:t>Достижения в развитии культурной деятельности муниципального образования</w:t>
            </w:r>
          </w:p>
        </w:tc>
        <w:tc>
          <w:tcPr>
            <w:tcW w:w="2628" w:type="dxa"/>
          </w:tcPr>
          <w:p w:rsidR="00287A47" w:rsidRPr="00287A47" w:rsidRDefault="00287A47" w:rsidP="00287A47">
            <w:pPr>
              <w:spacing w:after="0" w:line="240" w:lineRule="auto"/>
              <w:ind w:right="-22" w:firstLine="851"/>
              <w:jc w:val="center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</w:tr>
      <w:tr w:rsidR="00287A47" w:rsidRPr="00287A47" w:rsidTr="00287A47">
        <w:tc>
          <w:tcPr>
            <w:tcW w:w="828" w:type="dxa"/>
          </w:tcPr>
          <w:p w:rsidR="00287A47" w:rsidRPr="00287A47" w:rsidRDefault="00287A47" w:rsidP="00287A47">
            <w:pPr>
              <w:numPr>
                <w:ilvl w:val="0"/>
                <w:numId w:val="35"/>
              </w:numPr>
              <w:spacing w:after="0" w:line="240" w:lineRule="auto"/>
              <w:ind w:right="-22" w:firstLine="851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115" w:type="dxa"/>
          </w:tcPr>
          <w:p w:rsidR="00287A47" w:rsidRPr="00287A47" w:rsidRDefault="00287A47" w:rsidP="00287A47">
            <w:pPr>
              <w:spacing w:after="0" w:line="240" w:lineRule="auto"/>
              <w:ind w:right="-22" w:firstLine="851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bCs/>
                <w:iCs/>
                <w:sz w:val="20"/>
                <w:szCs w:val="20"/>
                <w:lang w:eastAsia="ru-RU"/>
              </w:rPr>
              <w:t>Удовлетворенность населения качеством предоставления услуг в сфере культуры.</w:t>
            </w:r>
            <w:r w:rsidRPr="00287A47">
              <w:rPr>
                <w:rFonts w:eastAsia="Times New Roman"/>
                <w:sz w:val="20"/>
                <w:szCs w:val="20"/>
                <w:lang w:eastAsia="ru-RU"/>
              </w:rPr>
              <w:t xml:space="preserve">  </w:t>
            </w:r>
          </w:p>
        </w:tc>
        <w:tc>
          <w:tcPr>
            <w:tcW w:w="2628" w:type="dxa"/>
          </w:tcPr>
          <w:p w:rsidR="00287A47" w:rsidRPr="00287A47" w:rsidRDefault="00287A47" w:rsidP="00287A47">
            <w:pPr>
              <w:spacing w:after="0" w:line="240" w:lineRule="auto"/>
              <w:ind w:right="-22" w:firstLine="851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(по результатам соцопроса 2013 года).</w:t>
            </w:r>
          </w:p>
        </w:tc>
      </w:tr>
      <w:tr w:rsidR="00287A47" w:rsidRPr="00287A47" w:rsidTr="00287A47">
        <w:tc>
          <w:tcPr>
            <w:tcW w:w="828" w:type="dxa"/>
          </w:tcPr>
          <w:p w:rsidR="00287A47" w:rsidRPr="00287A47" w:rsidRDefault="00287A47" w:rsidP="00287A47">
            <w:pPr>
              <w:numPr>
                <w:ilvl w:val="0"/>
                <w:numId w:val="35"/>
              </w:numPr>
              <w:spacing w:after="0" w:line="240" w:lineRule="auto"/>
              <w:ind w:right="-22" w:firstLine="851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115" w:type="dxa"/>
          </w:tcPr>
          <w:p w:rsidR="00287A47" w:rsidRPr="00287A47" w:rsidRDefault="00287A47" w:rsidP="00287A47">
            <w:pPr>
              <w:spacing w:after="0" w:line="240" w:lineRule="auto"/>
              <w:ind w:right="-22" w:firstLine="851"/>
              <w:jc w:val="both"/>
              <w:rPr>
                <w:rFonts w:eastAsia="Times New Roman"/>
                <w:bCs/>
                <w:iCs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 xml:space="preserve">Процент </w:t>
            </w:r>
            <w:r w:rsidRPr="00287A47">
              <w:rPr>
                <w:rFonts w:eastAsia="Times New Roman"/>
                <w:color w:val="1F497D"/>
                <w:sz w:val="20"/>
                <w:szCs w:val="20"/>
                <w:lang w:eastAsia="ru-RU"/>
              </w:rPr>
              <w:t>о</w:t>
            </w: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бъема расходов бюджета на культуру в общем объеме расходов бюджета муниципального образования.</w:t>
            </w:r>
          </w:p>
        </w:tc>
        <w:tc>
          <w:tcPr>
            <w:tcW w:w="2628" w:type="dxa"/>
          </w:tcPr>
          <w:p w:rsidR="00287A47" w:rsidRPr="00287A47" w:rsidRDefault="00287A47" w:rsidP="00287A47">
            <w:pPr>
              <w:spacing w:after="0" w:line="240" w:lineRule="auto"/>
              <w:ind w:right="-22" w:firstLine="851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%</w:t>
            </w:r>
          </w:p>
        </w:tc>
      </w:tr>
      <w:tr w:rsidR="00287A47" w:rsidRPr="00287A47" w:rsidTr="00287A47">
        <w:tc>
          <w:tcPr>
            <w:tcW w:w="828" w:type="dxa"/>
          </w:tcPr>
          <w:p w:rsidR="00287A47" w:rsidRPr="00287A47" w:rsidRDefault="00287A47" w:rsidP="00287A47">
            <w:pPr>
              <w:numPr>
                <w:ilvl w:val="0"/>
                <w:numId w:val="35"/>
              </w:numPr>
              <w:spacing w:after="0" w:line="240" w:lineRule="auto"/>
              <w:ind w:right="-22" w:firstLine="851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115" w:type="dxa"/>
          </w:tcPr>
          <w:p w:rsidR="00287A47" w:rsidRPr="00287A47" w:rsidRDefault="00287A47" w:rsidP="00287A47">
            <w:pPr>
              <w:spacing w:after="0" w:line="240" w:lineRule="auto"/>
              <w:ind w:right="-22" w:firstLine="851"/>
              <w:jc w:val="both"/>
              <w:rPr>
                <w:rFonts w:eastAsia="Times New Roman"/>
                <w:color w:val="1F497D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color w:val="000000"/>
                <w:sz w:val="20"/>
                <w:szCs w:val="20"/>
                <w:lang w:eastAsia="ru-RU"/>
              </w:rPr>
              <w:t xml:space="preserve">Среднемесячная начисленная заработная плата работников учреждения культуры. </w:t>
            </w:r>
          </w:p>
        </w:tc>
        <w:tc>
          <w:tcPr>
            <w:tcW w:w="2628" w:type="dxa"/>
          </w:tcPr>
          <w:p w:rsidR="00287A47" w:rsidRPr="00287A47" w:rsidRDefault="00287A47" w:rsidP="00287A47">
            <w:pPr>
              <w:spacing w:after="0" w:line="240" w:lineRule="auto"/>
              <w:ind w:right="-22" w:firstLine="851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Руб.</w:t>
            </w:r>
          </w:p>
        </w:tc>
      </w:tr>
      <w:tr w:rsidR="00287A47" w:rsidRPr="00287A47" w:rsidTr="00287A47">
        <w:tc>
          <w:tcPr>
            <w:tcW w:w="828" w:type="dxa"/>
          </w:tcPr>
          <w:p w:rsidR="00287A47" w:rsidRPr="00287A47" w:rsidRDefault="00287A47" w:rsidP="00287A47">
            <w:pPr>
              <w:numPr>
                <w:ilvl w:val="0"/>
                <w:numId w:val="35"/>
              </w:numPr>
              <w:spacing w:after="0" w:line="240" w:lineRule="auto"/>
              <w:ind w:right="-22" w:firstLine="851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115" w:type="dxa"/>
          </w:tcPr>
          <w:p w:rsidR="00287A47" w:rsidRPr="00287A47" w:rsidRDefault="00287A47" w:rsidP="00287A47">
            <w:pPr>
              <w:spacing w:after="0" w:line="240" w:lineRule="auto"/>
              <w:ind w:right="-22" w:firstLine="851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Достижения в районных, межтерриториальных и областных фестивалях, конкурсах.</w:t>
            </w:r>
          </w:p>
          <w:p w:rsidR="00287A47" w:rsidRPr="00287A47" w:rsidRDefault="00287A47" w:rsidP="00287A47">
            <w:pPr>
              <w:spacing w:after="0" w:line="240" w:lineRule="auto"/>
              <w:ind w:right="-22" w:firstLine="851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628" w:type="dxa"/>
          </w:tcPr>
          <w:p w:rsidR="00287A47" w:rsidRPr="00287A47" w:rsidRDefault="00287A47" w:rsidP="00287A47">
            <w:pPr>
              <w:spacing w:after="0" w:line="240" w:lineRule="auto"/>
              <w:ind w:firstLine="851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Призовые места, количество, названия мероприятий.</w:t>
            </w:r>
          </w:p>
        </w:tc>
      </w:tr>
      <w:tr w:rsidR="00287A47" w:rsidRPr="00287A47" w:rsidTr="00287A47">
        <w:tc>
          <w:tcPr>
            <w:tcW w:w="828" w:type="dxa"/>
          </w:tcPr>
          <w:p w:rsidR="00287A47" w:rsidRPr="00287A47" w:rsidRDefault="00287A47" w:rsidP="00287A47">
            <w:pPr>
              <w:numPr>
                <w:ilvl w:val="0"/>
                <w:numId w:val="35"/>
              </w:numPr>
              <w:spacing w:after="0" w:line="240" w:lineRule="auto"/>
              <w:ind w:right="-22" w:firstLine="851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115" w:type="dxa"/>
          </w:tcPr>
          <w:p w:rsidR="00287A47" w:rsidRPr="00287A47" w:rsidRDefault="00287A47" w:rsidP="00287A47">
            <w:pPr>
              <w:spacing w:after="0" w:line="240" w:lineRule="auto"/>
              <w:ind w:right="-22" w:firstLine="851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Проведение межпоселенческих, районных мероприятий на территории сельского поселения.</w:t>
            </w:r>
          </w:p>
          <w:p w:rsidR="00287A47" w:rsidRPr="00287A47" w:rsidRDefault="00287A47" w:rsidP="00287A47">
            <w:pPr>
              <w:spacing w:after="0" w:line="240" w:lineRule="auto"/>
              <w:ind w:right="-22" w:firstLine="851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628" w:type="dxa"/>
          </w:tcPr>
          <w:p w:rsidR="00287A47" w:rsidRPr="00287A47" w:rsidRDefault="00287A47" w:rsidP="00287A47">
            <w:pPr>
              <w:spacing w:after="0" w:line="240" w:lineRule="auto"/>
              <w:ind w:right="-22" w:firstLine="851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Количество мероприятий по уровням, количество участников.</w:t>
            </w:r>
          </w:p>
        </w:tc>
      </w:tr>
      <w:tr w:rsidR="00287A47" w:rsidRPr="00287A47" w:rsidTr="00287A47">
        <w:tc>
          <w:tcPr>
            <w:tcW w:w="828" w:type="dxa"/>
          </w:tcPr>
          <w:p w:rsidR="00287A47" w:rsidRPr="00287A47" w:rsidRDefault="00287A47" w:rsidP="00287A47">
            <w:pPr>
              <w:numPr>
                <w:ilvl w:val="0"/>
                <w:numId w:val="35"/>
              </w:numPr>
              <w:spacing w:after="0" w:line="240" w:lineRule="auto"/>
              <w:ind w:right="-22" w:firstLine="851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115" w:type="dxa"/>
          </w:tcPr>
          <w:p w:rsidR="00287A47" w:rsidRPr="00287A47" w:rsidRDefault="00287A47" w:rsidP="00287A47">
            <w:pPr>
              <w:spacing w:after="0" w:line="240" w:lineRule="auto"/>
              <w:ind w:right="-22" w:firstLine="851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Творческие коллективы, сольные исполнители - победители и призеры районных, межтерриториальных и областных конкурсов, фестивалей.</w:t>
            </w:r>
          </w:p>
        </w:tc>
        <w:tc>
          <w:tcPr>
            <w:tcW w:w="2628" w:type="dxa"/>
          </w:tcPr>
          <w:p w:rsidR="00287A47" w:rsidRPr="00287A47" w:rsidRDefault="00287A47" w:rsidP="00287A47">
            <w:pPr>
              <w:spacing w:after="0" w:line="240" w:lineRule="auto"/>
              <w:ind w:right="-22" w:firstLine="851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Перечень коллективов и наград.</w:t>
            </w:r>
          </w:p>
        </w:tc>
      </w:tr>
      <w:tr w:rsidR="00287A47" w:rsidRPr="00287A47" w:rsidTr="00287A47">
        <w:tc>
          <w:tcPr>
            <w:tcW w:w="828" w:type="dxa"/>
          </w:tcPr>
          <w:p w:rsidR="00287A47" w:rsidRPr="00287A47" w:rsidRDefault="00287A47" w:rsidP="00287A47">
            <w:pPr>
              <w:numPr>
                <w:ilvl w:val="0"/>
                <w:numId w:val="35"/>
              </w:numPr>
              <w:spacing w:after="0" w:line="240" w:lineRule="auto"/>
              <w:ind w:right="-22" w:firstLine="851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115" w:type="dxa"/>
          </w:tcPr>
          <w:p w:rsidR="00287A47" w:rsidRPr="00287A47" w:rsidRDefault="00287A47" w:rsidP="00287A47">
            <w:pPr>
              <w:spacing w:after="0" w:line="240" w:lineRule="auto"/>
              <w:ind w:right="-22" w:firstLine="851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Число участников клубных формирований в учреждениях культуры.</w:t>
            </w:r>
          </w:p>
        </w:tc>
        <w:tc>
          <w:tcPr>
            <w:tcW w:w="2628" w:type="dxa"/>
          </w:tcPr>
          <w:p w:rsidR="00287A47" w:rsidRPr="00287A47" w:rsidRDefault="00287A47" w:rsidP="00287A47">
            <w:pPr>
              <w:spacing w:after="0" w:line="240" w:lineRule="auto"/>
              <w:ind w:right="-22" w:firstLine="851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чел.</w:t>
            </w:r>
          </w:p>
          <w:p w:rsidR="00287A47" w:rsidRPr="00287A47" w:rsidRDefault="00287A47" w:rsidP="00287A47">
            <w:pPr>
              <w:spacing w:after="0" w:line="240" w:lineRule="auto"/>
              <w:ind w:right="-22" w:firstLine="851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287A47" w:rsidRPr="00287A47" w:rsidTr="00287A47">
        <w:tc>
          <w:tcPr>
            <w:tcW w:w="828" w:type="dxa"/>
          </w:tcPr>
          <w:p w:rsidR="00287A47" w:rsidRPr="00287A47" w:rsidRDefault="00287A47" w:rsidP="00287A47">
            <w:pPr>
              <w:numPr>
                <w:ilvl w:val="0"/>
                <w:numId w:val="35"/>
              </w:numPr>
              <w:spacing w:after="0" w:line="240" w:lineRule="auto"/>
              <w:ind w:right="-22" w:firstLine="851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115" w:type="dxa"/>
          </w:tcPr>
          <w:p w:rsidR="00287A47" w:rsidRPr="00287A47" w:rsidRDefault="00287A47" w:rsidP="00287A47">
            <w:pPr>
              <w:spacing w:after="0" w:line="240" w:lineRule="auto"/>
              <w:ind w:right="-22" w:firstLine="851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Количество поступивших и количество обучающихся в учебных заведениях профессионального образования по специальностям культуры и искусства, в том числе на условиях целевой контрактной подготовки, в отчетном году (с указанием учебных заведений).</w:t>
            </w:r>
          </w:p>
        </w:tc>
        <w:tc>
          <w:tcPr>
            <w:tcW w:w="2628" w:type="dxa"/>
          </w:tcPr>
          <w:p w:rsidR="00287A47" w:rsidRPr="00287A47" w:rsidRDefault="00287A47" w:rsidP="00287A47">
            <w:pPr>
              <w:spacing w:after="0" w:line="240" w:lineRule="auto"/>
              <w:ind w:right="-22" w:firstLine="851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чел.</w:t>
            </w:r>
          </w:p>
        </w:tc>
      </w:tr>
      <w:tr w:rsidR="00287A47" w:rsidRPr="00287A47" w:rsidTr="00287A47">
        <w:tc>
          <w:tcPr>
            <w:tcW w:w="828" w:type="dxa"/>
          </w:tcPr>
          <w:p w:rsidR="00287A47" w:rsidRPr="00287A47" w:rsidRDefault="00287A47" w:rsidP="00287A47">
            <w:pPr>
              <w:numPr>
                <w:ilvl w:val="0"/>
                <w:numId w:val="35"/>
              </w:numPr>
              <w:spacing w:after="0" w:line="240" w:lineRule="auto"/>
              <w:ind w:right="-22" w:firstLine="851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115" w:type="dxa"/>
          </w:tcPr>
          <w:p w:rsidR="00287A47" w:rsidRPr="00287A47" w:rsidRDefault="00287A47" w:rsidP="00287A47">
            <w:pPr>
              <w:spacing w:after="0" w:line="240" w:lineRule="auto"/>
              <w:ind w:right="-22" w:firstLine="851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 xml:space="preserve">Количество специалистов отрасли культуры района, прошедших повышение квалификации в отчетном году. </w:t>
            </w:r>
          </w:p>
        </w:tc>
        <w:tc>
          <w:tcPr>
            <w:tcW w:w="2628" w:type="dxa"/>
          </w:tcPr>
          <w:p w:rsidR="00287A47" w:rsidRPr="00287A47" w:rsidRDefault="00287A47" w:rsidP="00287A47">
            <w:pPr>
              <w:spacing w:after="0" w:line="240" w:lineRule="auto"/>
              <w:ind w:right="-22" w:firstLine="851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чел.</w:t>
            </w:r>
          </w:p>
        </w:tc>
      </w:tr>
      <w:tr w:rsidR="00287A47" w:rsidRPr="00287A47" w:rsidTr="00287A47">
        <w:tc>
          <w:tcPr>
            <w:tcW w:w="828" w:type="dxa"/>
          </w:tcPr>
          <w:p w:rsidR="00287A47" w:rsidRPr="00287A47" w:rsidRDefault="00287A47" w:rsidP="00287A47">
            <w:pPr>
              <w:numPr>
                <w:ilvl w:val="0"/>
                <w:numId w:val="35"/>
              </w:numPr>
              <w:spacing w:after="0" w:line="240" w:lineRule="auto"/>
              <w:ind w:firstLine="851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115" w:type="dxa"/>
          </w:tcPr>
          <w:p w:rsidR="00287A47" w:rsidRPr="00287A47" w:rsidRDefault="00287A47" w:rsidP="00287A47">
            <w:pPr>
              <w:spacing w:after="0" w:line="240" w:lineRule="auto"/>
              <w:ind w:firstLine="851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Процент охвата населения библиотечным обслуживанием.</w:t>
            </w:r>
          </w:p>
        </w:tc>
        <w:tc>
          <w:tcPr>
            <w:tcW w:w="2628" w:type="dxa"/>
          </w:tcPr>
          <w:p w:rsidR="00287A47" w:rsidRPr="00287A47" w:rsidRDefault="00287A47" w:rsidP="00287A47">
            <w:pPr>
              <w:spacing w:after="0" w:line="240" w:lineRule="auto"/>
              <w:ind w:firstLine="851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%</w:t>
            </w:r>
          </w:p>
        </w:tc>
      </w:tr>
      <w:tr w:rsidR="00287A47" w:rsidRPr="00287A47" w:rsidTr="00287A47">
        <w:tc>
          <w:tcPr>
            <w:tcW w:w="828" w:type="dxa"/>
          </w:tcPr>
          <w:p w:rsidR="00287A47" w:rsidRPr="00287A47" w:rsidRDefault="00287A47" w:rsidP="00287A47">
            <w:pPr>
              <w:numPr>
                <w:ilvl w:val="0"/>
                <w:numId w:val="35"/>
              </w:numPr>
              <w:spacing w:after="0" w:line="240" w:lineRule="auto"/>
              <w:ind w:firstLine="851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115" w:type="dxa"/>
          </w:tcPr>
          <w:p w:rsidR="00287A47" w:rsidRPr="00287A47" w:rsidRDefault="00287A47" w:rsidP="00287A47">
            <w:pPr>
              <w:spacing w:after="0" w:line="240" w:lineRule="auto"/>
              <w:ind w:firstLine="851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Количество экземпляров новых поступлений в библиотечные фонды.</w:t>
            </w:r>
          </w:p>
        </w:tc>
        <w:tc>
          <w:tcPr>
            <w:tcW w:w="2628" w:type="dxa"/>
          </w:tcPr>
          <w:p w:rsidR="00287A47" w:rsidRPr="00287A47" w:rsidRDefault="00287A47" w:rsidP="00287A47">
            <w:pPr>
              <w:spacing w:after="0" w:line="240" w:lineRule="auto"/>
              <w:ind w:firstLine="851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ед.</w:t>
            </w:r>
          </w:p>
        </w:tc>
      </w:tr>
      <w:tr w:rsidR="00287A47" w:rsidRPr="00287A47" w:rsidTr="00287A47">
        <w:tc>
          <w:tcPr>
            <w:tcW w:w="828" w:type="dxa"/>
          </w:tcPr>
          <w:p w:rsidR="00287A47" w:rsidRPr="00287A47" w:rsidRDefault="00287A47" w:rsidP="00287A47">
            <w:pPr>
              <w:numPr>
                <w:ilvl w:val="0"/>
                <w:numId w:val="35"/>
              </w:numPr>
              <w:spacing w:after="0" w:line="240" w:lineRule="auto"/>
              <w:ind w:firstLine="851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115" w:type="dxa"/>
          </w:tcPr>
          <w:p w:rsidR="00287A47" w:rsidRPr="00287A47" w:rsidRDefault="00287A47" w:rsidP="00287A47">
            <w:pPr>
              <w:spacing w:after="0" w:line="240" w:lineRule="auto"/>
              <w:ind w:right="-2" w:firstLine="851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 xml:space="preserve">Количество кинопосещений на 1 жителя. </w:t>
            </w:r>
          </w:p>
          <w:p w:rsidR="00287A47" w:rsidRPr="00287A47" w:rsidRDefault="00287A47" w:rsidP="00287A47">
            <w:pPr>
              <w:spacing w:after="0" w:line="240" w:lineRule="auto"/>
              <w:ind w:right="-22" w:firstLine="851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628" w:type="dxa"/>
          </w:tcPr>
          <w:p w:rsidR="00287A47" w:rsidRPr="00287A47" w:rsidRDefault="00287A47" w:rsidP="00287A47">
            <w:pPr>
              <w:spacing w:after="0" w:line="240" w:lineRule="auto"/>
              <w:ind w:firstLine="851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Чел.</w:t>
            </w:r>
          </w:p>
        </w:tc>
      </w:tr>
      <w:tr w:rsidR="00287A47" w:rsidRPr="00287A47" w:rsidTr="00287A47">
        <w:tc>
          <w:tcPr>
            <w:tcW w:w="828" w:type="dxa"/>
          </w:tcPr>
          <w:p w:rsidR="00287A47" w:rsidRPr="00287A47" w:rsidRDefault="00287A47" w:rsidP="00287A47">
            <w:pPr>
              <w:numPr>
                <w:ilvl w:val="0"/>
                <w:numId w:val="35"/>
              </w:numPr>
              <w:spacing w:after="0" w:line="240" w:lineRule="auto"/>
              <w:ind w:right="-22" w:firstLine="851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115" w:type="dxa"/>
          </w:tcPr>
          <w:p w:rsidR="00287A47" w:rsidRPr="00287A47" w:rsidRDefault="00287A47" w:rsidP="00287A47">
            <w:pPr>
              <w:spacing w:after="0" w:line="240" w:lineRule="auto"/>
              <w:ind w:right="-22" w:firstLine="851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Процент учреждений культуры,</w:t>
            </w:r>
          </w:p>
          <w:p w:rsidR="00287A47" w:rsidRPr="00287A47" w:rsidRDefault="00287A47" w:rsidP="00287A47">
            <w:pPr>
              <w:spacing w:after="0" w:line="240" w:lineRule="auto"/>
              <w:ind w:right="-22" w:firstLine="851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подключенных к сети Интернет.</w:t>
            </w:r>
          </w:p>
          <w:p w:rsidR="00287A47" w:rsidRPr="00287A47" w:rsidRDefault="00287A47" w:rsidP="00287A47">
            <w:pPr>
              <w:spacing w:after="0" w:line="240" w:lineRule="auto"/>
              <w:ind w:right="-22" w:firstLine="851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628" w:type="dxa"/>
          </w:tcPr>
          <w:p w:rsidR="00287A47" w:rsidRPr="00287A47" w:rsidRDefault="00287A47" w:rsidP="00287A47">
            <w:pPr>
              <w:spacing w:after="0" w:line="240" w:lineRule="auto"/>
              <w:ind w:right="-22" w:firstLine="851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%</w:t>
            </w:r>
          </w:p>
        </w:tc>
      </w:tr>
    </w:tbl>
    <w:p w:rsidR="00287A47" w:rsidRPr="00287A47" w:rsidRDefault="00287A47" w:rsidP="00287A47">
      <w:pPr>
        <w:tabs>
          <w:tab w:val="left" w:pos="0"/>
        </w:tabs>
        <w:spacing w:after="0" w:line="240" w:lineRule="auto"/>
        <w:ind w:firstLine="851"/>
        <w:jc w:val="both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left="5400" w:firstLine="851"/>
        <w:jc w:val="center"/>
        <w:rPr>
          <w:rFonts w:eastAsia="SimSun"/>
          <w:sz w:val="20"/>
          <w:szCs w:val="20"/>
          <w:lang w:eastAsia="zh-CN"/>
        </w:rPr>
      </w:pPr>
    </w:p>
    <w:p w:rsidR="00BB70DC" w:rsidRDefault="00BB70DC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BB70DC" w:rsidRDefault="00BB70DC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BB70DC" w:rsidRDefault="00BB70DC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BB70DC" w:rsidRDefault="00BB70DC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BB70DC" w:rsidRDefault="00BB70DC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BB70DC" w:rsidRDefault="00BB70DC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BB70DC" w:rsidRDefault="00BB70DC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BB70DC" w:rsidRDefault="00BB70DC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BB70DC" w:rsidRDefault="00BB70DC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BB70DC" w:rsidRDefault="00BB70DC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BB70DC" w:rsidRDefault="00BB70DC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BB70DC" w:rsidRDefault="00BB70DC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BB70DC" w:rsidRDefault="00BB70DC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BB70DC" w:rsidRDefault="00BB70DC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8516B3" w:rsidRDefault="008516B3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8516B3" w:rsidRDefault="008516B3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8516B3" w:rsidRDefault="008516B3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lastRenderedPageBreak/>
        <w:t>ПРИЛОЖЕНИЕ 3</w:t>
      </w:r>
    </w:p>
    <w:p w:rsidR="00287A47" w:rsidRPr="00287A47" w:rsidRDefault="00287A47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к положению о районном конкурсе</w:t>
      </w:r>
    </w:p>
    <w:p w:rsidR="00287A47" w:rsidRPr="00287A47" w:rsidRDefault="00287A47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муниципальных образований</w:t>
      </w:r>
    </w:p>
    <w:p w:rsidR="00287A47" w:rsidRPr="00287A47" w:rsidRDefault="00287A47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по результатам культурной</w:t>
      </w:r>
    </w:p>
    <w:p w:rsidR="00287A47" w:rsidRPr="00287A47" w:rsidRDefault="00287A47" w:rsidP="00287A47">
      <w:pPr>
        <w:spacing w:after="0" w:line="240" w:lineRule="auto"/>
        <w:ind w:firstLine="4820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деятельности за 2013 год</w:t>
      </w:r>
    </w:p>
    <w:p w:rsidR="00287A47" w:rsidRPr="00287A47" w:rsidRDefault="00287A47" w:rsidP="00287A47">
      <w:pPr>
        <w:widowControl w:val="0"/>
        <w:tabs>
          <w:tab w:val="left" w:pos="711"/>
        </w:tabs>
        <w:spacing w:after="0" w:line="240" w:lineRule="auto"/>
        <w:rPr>
          <w:rFonts w:eastAsia="Times New Roman"/>
          <w:b/>
          <w:sz w:val="20"/>
          <w:szCs w:val="20"/>
          <w:lang w:eastAsia="ru-RU"/>
        </w:rPr>
      </w:pPr>
    </w:p>
    <w:p w:rsidR="00287A47" w:rsidRPr="00287A47" w:rsidRDefault="00287A47" w:rsidP="00287A47">
      <w:pPr>
        <w:widowControl w:val="0"/>
        <w:tabs>
          <w:tab w:val="left" w:pos="711"/>
        </w:tabs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287A47" w:rsidRPr="00287A47" w:rsidRDefault="00287A47" w:rsidP="00287A47">
      <w:pPr>
        <w:widowControl w:val="0"/>
        <w:tabs>
          <w:tab w:val="left" w:pos="711"/>
        </w:tabs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  <w:r w:rsidRPr="00287A47">
        <w:rPr>
          <w:rFonts w:eastAsia="Times New Roman"/>
          <w:b/>
          <w:sz w:val="20"/>
          <w:szCs w:val="20"/>
          <w:lang w:eastAsia="ru-RU"/>
        </w:rPr>
        <w:t>Информация об основных достижениях</w:t>
      </w:r>
    </w:p>
    <w:p w:rsidR="00287A47" w:rsidRPr="00287A47" w:rsidRDefault="00287A47" w:rsidP="00287A47">
      <w:pPr>
        <w:widowControl w:val="0"/>
        <w:tabs>
          <w:tab w:val="left" w:pos="711"/>
        </w:tabs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widowControl w:val="0"/>
        <w:tabs>
          <w:tab w:val="left" w:pos="711"/>
        </w:tabs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widowControl w:val="0"/>
        <w:spacing w:after="0" w:line="240" w:lineRule="auto"/>
        <w:ind w:firstLine="709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-</w:t>
      </w:r>
      <w:r w:rsidRPr="00287A47">
        <w:rPr>
          <w:rFonts w:eastAsia="Times New Roman"/>
          <w:sz w:val="20"/>
          <w:szCs w:val="20"/>
          <w:lang w:eastAsia="ru-RU"/>
        </w:rPr>
        <w:tab/>
        <w:t>состояние библиотечного обслуживания населения: выполнение основных показателей деятельности библиотеки;</w:t>
      </w:r>
    </w:p>
    <w:p w:rsidR="00287A47" w:rsidRPr="00287A47" w:rsidRDefault="00287A47" w:rsidP="00287A47">
      <w:pPr>
        <w:widowControl w:val="0"/>
        <w:spacing w:after="0" w:line="240" w:lineRule="auto"/>
        <w:ind w:firstLine="709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-</w:t>
      </w:r>
      <w:r w:rsidRPr="00287A47">
        <w:rPr>
          <w:rFonts w:eastAsia="Times New Roman"/>
          <w:sz w:val="20"/>
          <w:szCs w:val="20"/>
          <w:lang w:eastAsia="ru-RU"/>
        </w:rPr>
        <w:tab/>
        <w:t>ресурсное обеспечение услуг, предоставляемых населению сельскими библиотеками, наличие перспективной программы развития библиотеки,  участие (или победы) в районных, областных и иных конкурсах;</w:t>
      </w:r>
    </w:p>
    <w:p w:rsidR="00287A47" w:rsidRPr="00287A47" w:rsidRDefault="00287A47" w:rsidP="00287A47">
      <w:pPr>
        <w:widowControl w:val="0"/>
        <w:spacing w:after="0" w:line="240" w:lineRule="auto"/>
        <w:ind w:firstLine="709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-</w:t>
      </w:r>
      <w:r w:rsidRPr="00287A47">
        <w:rPr>
          <w:rFonts w:eastAsia="Times New Roman"/>
          <w:sz w:val="20"/>
          <w:szCs w:val="20"/>
          <w:lang w:eastAsia="ru-RU"/>
        </w:rPr>
        <w:tab/>
        <w:t>внедрение в практику работы библиотеки инновационной деятельности - программно-проектные разработки, гранты, создание на базе библиотеки информационно-просветительских центров, проведение общественно значимых акций;</w:t>
      </w:r>
    </w:p>
    <w:p w:rsidR="00287A47" w:rsidRPr="00287A47" w:rsidRDefault="00287A47" w:rsidP="00287A47">
      <w:pPr>
        <w:widowControl w:val="0"/>
        <w:spacing w:after="0" w:line="240" w:lineRule="auto"/>
        <w:ind w:firstLine="709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-</w:t>
      </w:r>
      <w:r w:rsidRPr="00287A47">
        <w:rPr>
          <w:rFonts w:eastAsia="Times New Roman"/>
          <w:sz w:val="20"/>
          <w:szCs w:val="20"/>
          <w:lang w:eastAsia="ru-RU"/>
        </w:rPr>
        <w:tab/>
        <w:t>деятельность читательских объединений для различных категорий населения;</w:t>
      </w:r>
    </w:p>
    <w:p w:rsidR="00287A47" w:rsidRPr="00287A47" w:rsidRDefault="00287A47" w:rsidP="00287A47">
      <w:pPr>
        <w:widowControl w:val="0"/>
        <w:spacing w:after="0" w:line="240" w:lineRule="auto"/>
        <w:ind w:firstLine="709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-</w:t>
      </w:r>
      <w:r w:rsidRPr="00287A47">
        <w:rPr>
          <w:rFonts w:eastAsia="Times New Roman"/>
          <w:sz w:val="20"/>
          <w:szCs w:val="20"/>
          <w:lang w:eastAsia="ru-RU"/>
        </w:rPr>
        <w:tab/>
        <w:t>работа с социально незащищенными слоями населения (пенсионеры, дети, инвалиды);</w:t>
      </w:r>
    </w:p>
    <w:p w:rsidR="00287A47" w:rsidRPr="00287A47" w:rsidRDefault="00287A47" w:rsidP="00287A47">
      <w:pPr>
        <w:widowControl w:val="0"/>
        <w:spacing w:after="0" w:line="240" w:lineRule="auto"/>
        <w:ind w:firstLine="709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-</w:t>
      </w:r>
      <w:r w:rsidRPr="00287A47">
        <w:rPr>
          <w:rFonts w:eastAsia="Times New Roman"/>
          <w:sz w:val="20"/>
          <w:szCs w:val="20"/>
          <w:lang w:eastAsia="ru-RU"/>
        </w:rPr>
        <w:tab/>
        <w:t>внешняя и внутренняя реклама, наличие собственной издательской продукции, публикации в местных периодических изданиях, а также в профессиональных периодических изданиях;</w:t>
      </w:r>
    </w:p>
    <w:p w:rsidR="00287A47" w:rsidRPr="00287A47" w:rsidRDefault="00287A47" w:rsidP="00287A47">
      <w:pPr>
        <w:widowControl w:val="0"/>
        <w:spacing w:after="0" w:line="240" w:lineRule="auto"/>
        <w:ind w:firstLine="709"/>
        <w:jc w:val="both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-</w:t>
      </w:r>
      <w:r w:rsidRPr="00287A47">
        <w:rPr>
          <w:rFonts w:eastAsia="Times New Roman"/>
          <w:sz w:val="20"/>
          <w:szCs w:val="20"/>
          <w:lang w:eastAsia="ru-RU"/>
        </w:rPr>
        <w:tab/>
        <w:t>проведение мероприятий для жителей сельского поселения.</w:t>
      </w:r>
    </w:p>
    <w:p w:rsidR="00287A47" w:rsidRPr="00287A47" w:rsidRDefault="00287A47" w:rsidP="00287A47">
      <w:pPr>
        <w:widowControl w:val="0"/>
        <w:spacing w:after="0" w:line="240" w:lineRule="auto"/>
        <w:ind w:firstLine="709"/>
        <w:jc w:val="both"/>
        <w:rPr>
          <w:rFonts w:eastAsia="Times New Roman"/>
          <w:sz w:val="20"/>
          <w:szCs w:val="20"/>
          <w:lang w:eastAsia="ru-RU"/>
        </w:rPr>
      </w:pPr>
    </w:p>
    <w:p w:rsidR="00BB70DC" w:rsidRDefault="00BB70DC" w:rsidP="00287A47">
      <w:pPr>
        <w:spacing w:after="0" w:line="240" w:lineRule="auto"/>
        <w:rPr>
          <w:rFonts w:eastAsia="SimSun"/>
          <w:sz w:val="20"/>
          <w:szCs w:val="20"/>
          <w:lang w:eastAsia="zh-CN"/>
        </w:rPr>
      </w:pPr>
    </w:p>
    <w:p w:rsidR="00BB70DC" w:rsidRDefault="00BB70DC" w:rsidP="00287A47">
      <w:pPr>
        <w:spacing w:after="0" w:line="240" w:lineRule="auto"/>
        <w:rPr>
          <w:rFonts w:eastAsia="SimSun"/>
          <w:sz w:val="20"/>
          <w:szCs w:val="20"/>
          <w:lang w:eastAsia="zh-CN"/>
        </w:rPr>
      </w:pPr>
    </w:p>
    <w:p w:rsidR="00287A47" w:rsidRPr="00287A47" w:rsidRDefault="00287A47" w:rsidP="00287A47">
      <w:pPr>
        <w:spacing w:after="0" w:line="240" w:lineRule="auto"/>
        <w:rPr>
          <w:rFonts w:eastAsia="SimSun"/>
          <w:sz w:val="20"/>
          <w:szCs w:val="20"/>
          <w:lang w:eastAsia="zh-CN"/>
        </w:rPr>
      </w:pPr>
      <w:r w:rsidRPr="00287A47">
        <w:rPr>
          <w:rFonts w:eastAsia="SimSun"/>
          <w:sz w:val="20"/>
          <w:szCs w:val="20"/>
          <w:lang w:eastAsia="zh-CN"/>
        </w:rPr>
        <w:t xml:space="preserve">                                                                                         </w:t>
      </w:r>
      <w:r w:rsidR="00BB70DC">
        <w:rPr>
          <w:rFonts w:eastAsia="SimSun"/>
          <w:sz w:val="20"/>
          <w:szCs w:val="20"/>
          <w:lang w:eastAsia="zh-CN"/>
        </w:rPr>
        <w:t xml:space="preserve">                                                    </w:t>
      </w:r>
      <w:r w:rsidRPr="00287A47">
        <w:rPr>
          <w:rFonts w:eastAsia="SimSun"/>
          <w:sz w:val="20"/>
          <w:szCs w:val="20"/>
          <w:lang w:eastAsia="zh-CN"/>
        </w:rPr>
        <w:t xml:space="preserve"> ПРИЛОЖЕНИЕ № 2</w:t>
      </w:r>
    </w:p>
    <w:p w:rsidR="00287A47" w:rsidRPr="00287A47" w:rsidRDefault="00287A47" w:rsidP="00287A47">
      <w:pPr>
        <w:spacing w:after="0" w:line="240" w:lineRule="auto"/>
        <w:ind w:left="5245" w:hanging="13"/>
        <w:jc w:val="center"/>
        <w:rPr>
          <w:rFonts w:eastAsia="SimSun"/>
          <w:sz w:val="20"/>
          <w:szCs w:val="20"/>
          <w:lang w:eastAsia="zh-CN"/>
        </w:rPr>
      </w:pPr>
      <w:r w:rsidRPr="00287A47">
        <w:rPr>
          <w:rFonts w:eastAsia="SimSun"/>
          <w:sz w:val="20"/>
          <w:szCs w:val="20"/>
          <w:lang w:eastAsia="zh-CN"/>
        </w:rPr>
        <w:t>к постановлению администрации</w:t>
      </w:r>
    </w:p>
    <w:p w:rsidR="00287A47" w:rsidRPr="00287A47" w:rsidRDefault="00287A47" w:rsidP="00287A47">
      <w:pPr>
        <w:spacing w:after="0" w:line="240" w:lineRule="auto"/>
        <w:ind w:left="5245" w:hanging="13"/>
        <w:jc w:val="center"/>
        <w:rPr>
          <w:rFonts w:eastAsia="SimSun"/>
          <w:sz w:val="20"/>
          <w:szCs w:val="20"/>
          <w:lang w:eastAsia="zh-CN"/>
        </w:rPr>
      </w:pPr>
      <w:r w:rsidRPr="00287A47">
        <w:rPr>
          <w:rFonts w:eastAsia="SimSun"/>
          <w:sz w:val="20"/>
          <w:szCs w:val="20"/>
          <w:lang w:eastAsia="zh-CN"/>
        </w:rPr>
        <w:t>Куйбышевского района</w:t>
      </w:r>
    </w:p>
    <w:p w:rsidR="00287A47" w:rsidRPr="00287A47" w:rsidRDefault="00287A47" w:rsidP="00287A47">
      <w:pPr>
        <w:spacing w:after="0" w:line="240" w:lineRule="auto"/>
        <w:ind w:left="5245" w:hanging="13"/>
        <w:jc w:val="center"/>
        <w:rPr>
          <w:rFonts w:eastAsia="SimSun"/>
          <w:sz w:val="20"/>
          <w:szCs w:val="20"/>
          <w:u w:val="single"/>
          <w:lang w:eastAsia="zh-CN"/>
        </w:rPr>
      </w:pPr>
      <w:r w:rsidRPr="00287A47">
        <w:rPr>
          <w:rFonts w:eastAsia="SimSun"/>
          <w:sz w:val="20"/>
          <w:szCs w:val="20"/>
          <w:lang w:eastAsia="zh-CN"/>
        </w:rPr>
        <w:t xml:space="preserve"> от 31.01.2014 № 76</w:t>
      </w:r>
    </w:p>
    <w:p w:rsidR="00287A47" w:rsidRPr="00287A47" w:rsidRDefault="00287A47" w:rsidP="00287A47">
      <w:pPr>
        <w:spacing w:after="0" w:line="240" w:lineRule="auto"/>
        <w:ind w:left="5245" w:hanging="13"/>
        <w:jc w:val="center"/>
        <w:rPr>
          <w:rFonts w:eastAsia="SimSun"/>
          <w:sz w:val="20"/>
          <w:szCs w:val="20"/>
          <w:u w:val="single"/>
          <w:lang w:eastAsia="zh-CN"/>
        </w:rPr>
      </w:pPr>
    </w:p>
    <w:p w:rsidR="00287A47" w:rsidRPr="00287A47" w:rsidRDefault="00287A47" w:rsidP="00287A47">
      <w:pPr>
        <w:spacing w:after="0" w:line="240" w:lineRule="auto"/>
        <w:ind w:left="5400" w:firstLine="851"/>
        <w:jc w:val="center"/>
        <w:rPr>
          <w:rFonts w:eastAsia="SimSun"/>
          <w:sz w:val="20"/>
          <w:szCs w:val="20"/>
          <w:lang w:eastAsia="zh-CN"/>
        </w:rPr>
      </w:pPr>
    </w:p>
    <w:p w:rsidR="00287A47" w:rsidRPr="00287A47" w:rsidRDefault="00287A47" w:rsidP="00287A47">
      <w:pPr>
        <w:spacing w:after="0" w:line="240" w:lineRule="auto"/>
        <w:ind w:firstLine="851"/>
        <w:jc w:val="center"/>
        <w:rPr>
          <w:rFonts w:eastAsia="Times New Roman"/>
          <w:b/>
          <w:sz w:val="20"/>
          <w:szCs w:val="20"/>
          <w:lang w:eastAsia="ru-RU"/>
        </w:rPr>
      </w:pPr>
      <w:r w:rsidRPr="00287A47">
        <w:rPr>
          <w:rFonts w:eastAsia="Times New Roman"/>
          <w:b/>
          <w:sz w:val="20"/>
          <w:szCs w:val="20"/>
          <w:lang w:eastAsia="ru-RU"/>
        </w:rPr>
        <w:t xml:space="preserve">Состав конкурсной комиссии </w:t>
      </w:r>
      <w:r w:rsidRPr="00287A47">
        <w:rPr>
          <w:rFonts w:eastAsia="Times New Roman"/>
          <w:b/>
          <w:bCs/>
          <w:sz w:val="20"/>
          <w:szCs w:val="20"/>
          <w:lang w:eastAsia="ru-RU"/>
        </w:rPr>
        <w:t xml:space="preserve">районного </w:t>
      </w:r>
      <w:r w:rsidRPr="00287A47">
        <w:rPr>
          <w:rFonts w:eastAsia="Times New Roman"/>
          <w:b/>
          <w:sz w:val="20"/>
          <w:szCs w:val="20"/>
          <w:lang w:eastAsia="ru-RU"/>
        </w:rPr>
        <w:t>конкурса муниципальных образований по результатам культурной деятельности</w:t>
      </w:r>
    </w:p>
    <w:p w:rsidR="00287A47" w:rsidRPr="00287A47" w:rsidRDefault="00287A47" w:rsidP="00287A47">
      <w:pPr>
        <w:spacing w:after="0" w:line="240" w:lineRule="auto"/>
        <w:ind w:firstLine="851"/>
        <w:jc w:val="center"/>
        <w:rPr>
          <w:rFonts w:eastAsia="Times New Roman"/>
          <w:b/>
          <w:sz w:val="20"/>
          <w:szCs w:val="20"/>
          <w:lang w:eastAsia="ru-RU"/>
        </w:rPr>
      </w:pPr>
      <w:r w:rsidRPr="00287A47">
        <w:rPr>
          <w:rFonts w:eastAsia="Times New Roman"/>
          <w:b/>
          <w:sz w:val="20"/>
          <w:szCs w:val="20"/>
          <w:lang w:eastAsia="ru-RU"/>
        </w:rPr>
        <w:t>за 2013 год</w:t>
      </w:r>
    </w:p>
    <w:p w:rsidR="00287A47" w:rsidRPr="00287A47" w:rsidRDefault="00287A47" w:rsidP="00287A47">
      <w:pPr>
        <w:spacing w:after="0" w:line="240" w:lineRule="auto"/>
        <w:ind w:firstLine="851"/>
        <w:jc w:val="center"/>
        <w:rPr>
          <w:rFonts w:eastAsia="Times New Roman"/>
          <w:b/>
          <w:sz w:val="20"/>
          <w:szCs w:val="20"/>
          <w:lang w:eastAsia="ru-RU"/>
        </w:rPr>
      </w:pPr>
    </w:p>
    <w:tbl>
      <w:tblPr>
        <w:tblW w:w="10161" w:type="dxa"/>
        <w:tblLook w:val="0000"/>
      </w:tblPr>
      <w:tblGrid>
        <w:gridCol w:w="2802"/>
        <w:gridCol w:w="436"/>
        <w:gridCol w:w="14"/>
        <w:gridCol w:w="6909"/>
      </w:tblGrid>
      <w:tr w:rsidR="00287A47" w:rsidRPr="00287A47" w:rsidTr="00287A47">
        <w:tc>
          <w:tcPr>
            <w:tcW w:w="2802" w:type="dxa"/>
          </w:tcPr>
          <w:p w:rsidR="00287A47" w:rsidRPr="00287A47" w:rsidRDefault="00287A47" w:rsidP="00287A47">
            <w:pPr>
              <w:spacing w:after="0" w:line="240" w:lineRule="auto"/>
              <w:rPr>
                <w:rFonts w:eastAsia="Times New Roman"/>
                <w:bCs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bCs/>
                <w:sz w:val="20"/>
                <w:szCs w:val="20"/>
                <w:lang w:eastAsia="ru-RU"/>
              </w:rPr>
              <w:t>Караваев Олег Васильевич</w:t>
            </w:r>
          </w:p>
        </w:tc>
        <w:tc>
          <w:tcPr>
            <w:tcW w:w="436" w:type="dxa"/>
          </w:tcPr>
          <w:p w:rsidR="00287A47" w:rsidRPr="00287A47" w:rsidRDefault="00287A47" w:rsidP="00287A47">
            <w:pPr>
              <w:spacing w:after="0" w:line="240" w:lineRule="auto"/>
              <w:ind w:firstLine="851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923" w:type="dxa"/>
            <w:gridSpan w:val="2"/>
          </w:tcPr>
          <w:p w:rsidR="00287A47" w:rsidRPr="00287A47" w:rsidRDefault="00287A47" w:rsidP="00287A47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Заместитель Главы администрации Куйбышевского района, председатель конкурсной комиссии;</w:t>
            </w:r>
          </w:p>
        </w:tc>
      </w:tr>
      <w:tr w:rsidR="00287A47" w:rsidRPr="00287A47" w:rsidTr="00287A47">
        <w:tc>
          <w:tcPr>
            <w:tcW w:w="2802" w:type="dxa"/>
          </w:tcPr>
          <w:p w:rsidR="00287A47" w:rsidRPr="00287A47" w:rsidRDefault="00287A47" w:rsidP="00287A47">
            <w:pPr>
              <w:spacing w:after="0" w:line="240" w:lineRule="auto"/>
              <w:rPr>
                <w:rFonts w:eastAsia="Times New Roman"/>
                <w:bCs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bCs/>
                <w:sz w:val="20"/>
                <w:szCs w:val="20"/>
                <w:lang w:eastAsia="ru-RU"/>
              </w:rPr>
              <w:t>Пономарева Галина Ивановна</w:t>
            </w:r>
          </w:p>
        </w:tc>
        <w:tc>
          <w:tcPr>
            <w:tcW w:w="450" w:type="dxa"/>
            <w:gridSpan w:val="2"/>
          </w:tcPr>
          <w:p w:rsidR="00287A47" w:rsidRPr="00287A47" w:rsidRDefault="00287A47" w:rsidP="00287A47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909" w:type="dxa"/>
          </w:tcPr>
          <w:p w:rsidR="00287A47" w:rsidRPr="00287A47" w:rsidRDefault="00287A47" w:rsidP="00287A47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 xml:space="preserve">начальник управления культуры, спорта и молодежной политики администрации Куйбышевского района, заместитель </w:t>
            </w:r>
            <w:r w:rsidRPr="00287A47">
              <w:rPr>
                <w:rFonts w:eastAsia="Times New Roman"/>
                <w:bCs/>
                <w:sz w:val="20"/>
                <w:szCs w:val="20"/>
                <w:lang w:eastAsia="ru-RU"/>
              </w:rPr>
              <w:t>председатель конкурсной комиссии</w:t>
            </w: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</w:tc>
      </w:tr>
      <w:tr w:rsidR="00287A47" w:rsidRPr="00287A47" w:rsidTr="00287A47">
        <w:tc>
          <w:tcPr>
            <w:tcW w:w="2802" w:type="dxa"/>
          </w:tcPr>
          <w:p w:rsidR="00287A47" w:rsidRPr="00287A47" w:rsidRDefault="00287A47" w:rsidP="00287A47">
            <w:pPr>
              <w:spacing w:after="0" w:line="240" w:lineRule="auto"/>
              <w:rPr>
                <w:rFonts w:eastAsia="Times New Roman"/>
                <w:bCs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bCs/>
                <w:sz w:val="20"/>
                <w:szCs w:val="20"/>
                <w:lang w:eastAsia="ru-RU"/>
              </w:rPr>
              <w:t>Отрокова Стефания Борисовна</w:t>
            </w:r>
          </w:p>
        </w:tc>
        <w:tc>
          <w:tcPr>
            <w:tcW w:w="450" w:type="dxa"/>
            <w:gridSpan w:val="2"/>
          </w:tcPr>
          <w:p w:rsidR="00287A47" w:rsidRPr="00287A47" w:rsidRDefault="00287A47" w:rsidP="00287A47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909" w:type="dxa"/>
          </w:tcPr>
          <w:p w:rsidR="00287A47" w:rsidRPr="00287A47" w:rsidRDefault="00287A47" w:rsidP="00287A47">
            <w:pPr>
              <w:spacing w:after="0" w:line="240" w:lineRule="auto"/>
              <w:jc w:val="both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ведущий специалист отдела культуры управления культуры, спорта и молодежной политики администрации Куйбышевского района, секретарь конкурсной комиссии;</w:t>
            </w:r>
          </w:p>
        </w:tc>
      </w:tr>
      <w:tr w:rsidR="00287A47" w:rsidRPr="00287A47" w:rsidTr="00287A47">
        <w:tc>
          <w:tcPr>
            <w:tcW w:w="2802" w:type="dxa"/>
          </w:tcPr>
          <w:p w:rsidR="00287A47" w:rsidRPr="00287A47" w:rsidRDefault="00287A47" w:rsidP="00287A47">
            <w:pPr>
              <w:spacing w:after="0" w:line="240" w:lineRule="auto"/>
              <w:rPr>
                <w:rFonts w:eastAsia="Times New Roman"/>
                <w:bCs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bCs/>
                <w:sz w:val="20"/>
                <w:szCs w:val="20"/>
                <w:lang w:eastAsia="ru-RU"/>
              </w:rPr>
              <w:t>Белкина Ольга Иосифовна</w:t>
            </w:r>
          </w:p>
        </w:tc>
        <w:tc>
          <w:tcPr>
            <w:tcW w:w="450" w:type="dxa"/>
            <w:gridSpan w:val="2"/>
          </w:tcPr>
          <w:p w:rsidR="00287A47" w:rsidRPr="00287A47" w:rsidRDefault="00287A47" w:rsidP="00287A47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909" w:type="dxa"/>
          </w:tcPr>
          <w:p w:rsidR="00287A47" w:rsidRPr="00287A47" w:rsidRDefault="00287A47" w:rsidP="00287A47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главный специалист отдела культуры управления культуры, спорта и молодежной политики администрации Куйбышевского района;</w:t>
            </w:r>
          </w:p>
        </w:tc>
      </w:tr>
      <w:tr w:rsidR="00287A47" w:rsidRPr="00287A47" w:rsidTr="00287A47">
        <w:tc>
          <w:tcPr>
            <w:tcW w:w="2802" w:type="dxa"/>
          </w:tcPr>
          <w:p w:rsidR="00287A47" w:rsidRPr="00287A47" w:rsidRDefault="00287A47" w:rsidP="00287A47">
            <w:pPr>
              <w:spacing w:after="0" w:line="240" w:lineRule="auto"/>
              <w:rPr>
                <w:rFonts w:eastAsia="Times New Roman"/>
                <w:bCs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bCs/>
                <w:sz w:val="20"/>
                <w:szCs w:val="20"/>
                <w:lang w:eastAsia="ru-RU"/>
              </w:rPr>
              <w:t>Власова Людмила Дмитриевна</w:t>
            </w:r>
          </w:p>
        </w:tc>
        <w:tc>
          <w:tcPr>
            <w:tcW w:w="450" w:type="dxa"/>
            <w:gridSpan w:val="2"/>
          </w:tcPr>
          <w:p w:rsidR="00287A47" w:rsidRPr="00287A47" w:rsidRDefault="00287A47" w:rsidP="00287A47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909" w:type="dxa"/>
          </w:tcPr>
          <w:p w:rsidR="00287A47" w:rsidRPr="00287A47" w:rsidRDefault="00287A47" w:rsidP="00287A47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ведущий методист муниципального бюджетного учреждения культуры Куйбышевского района «Культурно – досуговый центр»;</w:t>
            </w:r>
          </w:p>
        </w:tc>
      </w:tr>
      <w:tr w:rsidR="00287A47" w:rsidRPr="00287A47" w:rsidTr="00287A47">
        <w:tc>
          <w:tcPr>
            <w:tcW w:w="2802" w:type="dxa"/>
          </w:tcPr>
          <w:p w:rsidR="00287A47" w:rsidRPr="00287A47" w:rsidRDefault="00287A47" w:rsidP="00287A47">
            <w:pPr>
              <w:spacing w:after="0" w:line="240" w:lineRule="auto"/>
              <w:rPr>
                <w:rFonts w:eastAsia="Times New Roman"/>
                <w:bCs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bCs/>
                <w:sz w:val="20"/>
                <w:szCs w:val="20"/>
                <w:lang w:eastAsia="ru-RU"/>
              </w:rPr>
              <w:t>Ганзя Любовь Николаевна</w:t>
            </w:r>
          </w:p>
        </w:tc>
        <w:tc>
          <w:tcPr>
            <w:tcW w:w="450" w:type="dxa"/>
            <w:gridSpan w:val="2"/>
          </w:tcPr>
          <w:p w:rsidR="00287A47" w:rsidRPr="00287A47" w:rsidRDefault="00287A47" w:rsidP="00287A47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909" w:type="dxa"/>
          </w:tcPr>
          <w:p w:rsidR="00287A47" w:rsidRPr="00287A47" w:rsidRDefault="00287A47" w:rsidP="00287A47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директор муниципального бюджетного образовательного учреждения дополнительного образования детей Куйбышевского района «Детская школа искусств»;</w:t>
            </w:r>
          </w:p>
        </w:tc>
      </w:tr>
      <w:tr w:rsidR="00287A47" w:rsidRPr="00287A47" w:rsidTr="00287A47">
        <w:tc>
          <w:tcPr>
            <w:tcW w:w="2802" w:type="dxa"/>
          </w:tcPr>
          <w:p w:rsidR="00287A47" w:rsidRPr="00287A47" w:rsidRDefault="00287A47" w:rsidP="00287A47">
            <w:pPr>
              <w:spacing w:after="0" w:line="240" w:lineRule="auto"/>
              <w:rPr>
                <w:rFonts w:eastAsia="Times New Roman"/>
                <w:bCs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bCs/>
                <w:sz w:val="20"/>
                <w:szCs w:val="20"/>
                <w:lang w:eastAsia="ru-RU"/>
              </w:rPr>
              <w:t>Наумов Федор Леонидович</w:t>
            </w:r>
          </w:p>
        </w:tc>
        <w:tc>
          <w:tcPr>
            <w:tcW w:w="450" w:type="dxa"/>
            <w:gridSpan w:val="2"/>
          </w:tcPr>
          <w:p w:rsidR="00287A47" w:rsidRPr="00287A47" w:rsidRDefault="00287A47" w:rsidP="00287A47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909" w:type="dxa"/>
          </w:tcPr>
          <w:p w:rsidR="00287A47" w:rsidRPr="00287A47" w:rsidRDefault="00287A47" w:rsidP="00287A47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директор муниципального бюджетного образовательного учреждения дополнительного образования детей Куйбышевского района «Детская художественная школа»;</w:t>
            </w:r>
          </w:p>
        </w:tc>
      </w:tr>
      <w:tr w:rsidR="00287A47" w:rsidRPr="00287A47" w:rsidTr="00287A47">
        <w:tc>
          <w:tcPr>
            <w:tcW w:w="2802" w:type="dxa"/>
          </w:tcPr>
          <w:p w:rsidR="00287A47" w:rsidRPr="00287A47" w:rsidRDefault="00287A47" w:rsidP="00287A47">
            <w:pPr>
              <w:spacing w:after="0" w:line="240" w:lineRule="auto"/>
              <w:rPr>
                <w:rFonts w:eastAsia="Times New Roman"/>
                <w:bCs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bCs/>
                <w:sz w:val="20"/>
                <w:szCs w:val="20"/>
                <w:lang w:eastAsia="ru-RU"/>
              </w:rPr>
              <w:t>Путина Оксана Валериевна</w:t>
            </w:r>
          </w:p>
          <w:p w:rsidR="00287A47" w:rsidRPr="00287A47" w:rsidRDefault="00287A47" w:rsidP="00287A47">
            <w:pPr>
              <w:spacing w:after="0" w:line="240" w:lineRule="auto"/>
              <w:rPr>
                <w:rFonts w:eastAsia="Times New Roman"/>
                <w:bCs/>
                <w:sz w:val="20"/>
                <w:szCs w:val="20"/>
                <w:lang w:eastAsia="ru-RU"/>
              </w:rPr>
            </w:pPr>
          </w:p>
          <w:p w:rsidR="00287A47" w:rsidRPr="00287A47" w:rsidRDefault="00287A47" w:rsidP="00287A47">
            <w:pPr>
              <w:spacing w:after="0" w:line="240" w:lineRule="auto"/>
              <w:rPr>
                <w:rFonts w:eastAsia="Times New Roman"/>
                <w:bCs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bCs/>
                <w:sz w:val="20"/>
                <w:szCs w:val="20"/>
                <w:lang w:eastAsia="ru-RU"/>
              </w:rPr>
              <w:t>Семина Надежда Борисовна</w:t>
            </w:r>
          </w:p>
        </w:tc>
        <w:tc>
          <w:tcPr>
            <w:tcW w:w="450" w:type="dxa"/>
            <w:gridSpan w:val="2"/>
          </w:tcPr>
          <w:p w:rsidR="00287A47" w:rsidRPr="00287A47" w:rsidRDefault="00287A47" w:rsidP="00287A47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909" w:type="dxa"/>
          </w:tcPr>
          <w:p w:rsidR="00287A47" w:rsidRPr="00287A47" w:rsidRDefault="00287A47" w:rsidP="00287A47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директор муниципального бюджетного учреждения культуры Куйбышевского района «Культурно – досуговый центр»;</w:t>
            </w:r>
          </w:p>
          <w:p w:rsidR="00287A47" w:rsidRPr="00287A47" w:rsidRDefault="00287A47" w:rsidP="00287A47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заместитель начальника управления культуры, спорта и молодежной политики администрации Куйбышевского района;</w:t>
            </w:r>
          </w:p>
        </w:tc>
      </w:tr>
      <w:tr w:rsidR="00287A47" w:rsidRPr="00287A47" w:rsidTr="00287A47">
        <w:tc>
          <w:tcPr>
            <w:tcW w:w="2802" w:type="dxa"/>
          </w:tcPr>
          <w:p w:rsidR="00287A47" w:rsidRPr="00287A47" w:rsidRDefault="00287A47" w:rsidP="00287A47">
            <w:pPr>
              <w:spacing w:after="0" w:line="240" w:lineRule="auto"/>
              <w:rPr>
                <w:rFonts w:eastAsia="Times New Roman"/>
                <w:bCs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bCs/>
                <w:sz w:val="20"/>
                <w:szCs w:val="20"/>
                <w:lang w:eastAsia="ru-RU"/>
              </w:rPr>
              <w:t>Трубачев Валерий Валериевич</w:t>
            </w:r>
          </w:p>
        </w:tc>
        <w:tc>
          <w:tcPr>
            <w:tcW w:w="450" w:type="dxa"/>
            <w:gridSpan w:val="2"/>
          </w:tcPr>
          <w:p w:rsidR="00287A47" w:rsidRPr="00287A47" w:rsidRDefault="00287A47" w:rsidP="00287A47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909" w:type="dxa"/>
          </w:tcPr>
          <w:p w:rsidR="00287A47" w:rsidRPr="00287A47" w:rsidRDefault="00287A47" w:rsidP="00287A47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начальник отдела культуры управления культуры, спорта и молодежной политики администрации Куйбышевского района;</w:t>
            </w:r>
          </w:p>
        </w:tc>
      </w:tr>
      <w:tr w:rsidR="00287A47" w:rsidRPr="00287A47" w:rsidTr="00287A47">
        <w:tc>
          <w:tcPr>
            <w:tcW w:w="2802" w:type="dxa"/>
          </w:tcPr>
          <w:p w:rsidR="00287A47" w:rsidRPr="00287A47" w:rsidRDefault="00287A47" w:rsidP="00287A47">
            <w:pPr>
              <w:spacing w:after="0" w:line="240" w:lineRule="auto"/>
              <w:rPr>
                <w:rFonts w:eastAsia="Times New Roman"/>
                <w:bCs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bCs/>
                <w:sz w:val="20"/>
                <w:szCs w:val="20"/>
                <w:lang w:eastAsia="ru-RU"/>
              </w:rPr>
              <w:t>Фельзина Елена Александровна</w:t>
            </w:r>
          </w:p>
        </w:tc>
        <w:tc>
          <w:tcPr>
            <w:tcW w:w="450" w:type="dxa"/>
            <w:gridSpan w:val="2"/>
          </w:tcPr>
          <w:p w:rsidR="00287A47" w:rsidRPr="00287A47" w:rsidRDefault="00287A47" w:rsidP="00287A47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909" w:type="dxa"/>
          </w:tcPr>
          <w:p w:rsidR="00287A47" w:rsidRPr="00287A47" w:rsidRDefault="00287A47" w:rsidP="00287A47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287A47">
              <w:rPr>
                <w:rFonts w:eastAsia="Times New Roman"/>
                <w:sz w:val="20"/>
                <w:szCs w:val="20"/>
                <w:lang w:eastAsia="ru-RU"/>
              </w:rPr>
              <w:t>директор муниципального бюджетного учреждения культуры Куйбышевского района «Центральная межпоселенческая библиотека».</w:t>
            </w:r>
          </w:p>
        </w:tc>
      </w:tr>
    </w:tbl>
    <w:p w:rsidR="00287A47" w:rsidRPr="00287A47" w:rsidRDefault="00287A47" w:rsidP="00287A47">
      <w:pPr>
        <w:tabs>
          <w:tab w:val="left" w:pos="0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right="125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firstLine="900"/>
        <w:jc w:val="both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tabs>
          <w:tab w:val="right" w:pos="9900"/>
        </w:tabs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left="5220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autoSpaceDE w:val="0"/>
        <w:autoSpaceDN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ind w:right="125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tabs>
          <w:tab w:val="right" w:pos="9900"/>
        </w:tabs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287A47" w:rsidRPr="00287A47" w:rsidRDefault="00287A47" w:rsidP="00287A47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E9120C" w:rsidRPr="00287A47" w:rsidRDefault="00E9120C" w:rsidP="005F22FF">
      <w:pPr>
        <w:jc w:val="both"/>
        <w:rPr>
          <w:sz w:val="20"/>
          <w:szCs w:val="20"/>
        </w:rPr>
      </w:pPr>
    </w:p>
    <w:p w:rsidR="00E9120C" w:rsidRPr="00287A47" w:rsidRDefault="00E9120C" w:rsidP="005F22FF">
      <w:pPr>
        <w:jc w:val="both"/>
        <w:rPr>
          <w:sz w:val="20"/>
          <w:szCs w:val="20"/>
        </w:rPr>
      </w:pPr>
    </w:p>
    <w:p w:rsidR="00E9120C" w:rsidRPr="00287A47" w:rsidRDefault="00E9120C" w:rsidP="005F22FF">
      <w:pPr>
        <w:jc w:val="both"/>
        <w:rPr>
          <w:sz w:val="20"/>
          <w:szCs w:val="20"/>
        </w:rPr>
      </w:pPr>
    </w:p>
    <w:p w:rsidR="00512CB6" w:rsidRPr="00287A47" w:rsidRDefault="00512CB6" w:rsidP="005F22FF">
      <w:pPr>
        <w:jc w:val="both"/>
        <w:rPr>
          <w:sz w:val="20"/>
          <w:szCs w:val="20"/>
        </w:rPr>
      </w:pPr>
    </w:p>
    <w:p w:rsidR="00512CB6" w:rsidRPr="00287A47" w:rsidRDefault="00512CB6" w:rsidP="00512CB6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  <w:r w:rsidRPr="00287A47">
        <w:rPr>
          <w:rFonts w:eastAsia="Times New Roman"/>
          <w:b/>
          <w:sz w:val="20"/>
          <w:szCs w:val="20"/>
          <w:lang w:eastAsia="ru-RU"/>
        </w:rPr>
        <w:t>Редакционный совет:</w:t>
      </w:r>
    </w:p>
    <w:p w:rsidR="00512CB6" w:rsidRPr="00287A47" w:rsidRDefault="00512CB6" w:rsidP="00512CB6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512CB6" w:rsidRPr="00287A47" w:rsidRDefault="00512CB6" w:rsidP="00512CB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Функ В.А.</w:t>
      </w:r>
    </w:p>
    <w:p w:rsidR="00512CB6" w:rsidRPr="00287A47" w:rsidRDefault="00512CB6" w:rsidP="00512CB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(председатель редакционного совета)</w:t>
      </w:r>
    </w:p>
    <w:p w:rsidR="00512CB6" w:rsidRPr="00287A47" w:rsidRDefault="00512CB6" w:rsidP="00512CB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512CB6" w:rsidRPr="00287A47" w:rsidRDefault="00512CB6" w:rsidP="00512CB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Караваев О.В.</w:t>
      </w:r>
    </w:p>
    <w:p w:rsidR="00512CB6" w:rsidRPr="00287A47" w:rsidRDefault="00512CB6" w:rsidP="00512CB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(заместитель председателя редакционного совета)</w:t>
      </w:r>
    </w:p>
    <w:p w:rsidR="00512CB6" w:rsidRPr="00287A47" w:rsidRDefault="00512CB6" w:rsidP="00512CB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512CB6" w:rsidRPr="00287A47" w:rsidRDefault="00512CB6" w:rsidP="00512CB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Кухта Н.В.</w:t>
      </w:r>
    </w:p>
    <w:p w:rsidR="00512CB6" w:rsidRPr="00287A47" w:rsidRDefault="00512CB6" w:rsidP="00512CB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(секретарь редакционного совета)</w:t>
      </w:r>
    </w:p>
    <w:p w:rsidR="00512CB6" w:rsidRPr="00287A47" w:rsidRDefault="00512CB6" w:rsidP="00512CB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512CB6" w:rsidRPr="00287A47" w:rsidRDefault="00512CB6" w:rsidP="00512CB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Дак Ю.А.</w:t>
      </w:r>
    </w:p>
    <w:p w:rsidR="00512CB6" w:rsidRPr="00287A47" w:rsidRDefault="00512CB6" w:rsidP="00512CB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Капустина Н.С.</w:t>
      </w:r>
    </w:p>
    <w:p w:rsidR="00512CB6" w:rsidRPr="00287A47" w:rsidRDefault="00512CB6" w:rsidP="00512CB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Коваленко Н.В.</w:t>
      </w:r>
    </w:p>
    <w:p w:rsidR="00512CB6" w:rsidRPr="00287A47" w:rsidRDefault="00512CB6" w:rsidP="00512CB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Конев В.А.</w:t>
      </w:r>
    </w:p>
    <w:p w:rsidR="00512CB6" w:rsidRPr="00287A47" w:rsidRDefault="00512CB6" w:rsidP="00512CB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Мусатов А.М.</w:t>
      </w:r>
    </w:p>
    <w:p w:rsidR="00512CB6" w:rsidRPr="00287A47" w:rsidRDefault="00512CB6" w:rsidP="00512CB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Пономарёва Г.И.</w:t>
      </w:r>
    </w:p>
    <w:p w:rsidR="00512CB6" w:rsidRPr="00287A47" w:rsidRDefault="00512CB6" w:rsidP="00512CB6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512CB6" w:rsidRPr="00287A47" w:rsidRDefault="00512CB6" w:rsidP="00512CB6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512CB6" w:rsidRPr="00287A47" w:rsidRDefault="00512CB6" w:rsidP="00512CB6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512CB6" w:rsidRPr="00287A47" w:rsidRDefault="00512CB6" w:rsidP="00512CB6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  <w:r w:rsidRPr="00287A47">
        <w:rPr>
          <w:rFonts w:eastAsia="Times New Roman"/>
          <w:b/>
          <w:sz w:val="20"/>
          <w:szCs w:val="20"/>
          <w:lang w:eastAsia="ru-RU"/>
        </w:rPr>
        <w:t>Адрес издателя:</w:t>
      </w:r>
    </w:p>
    <w:p w:rsidR="00512CB6" w:rsidRPr="00287A47" w:rsidRDefault="00512CB6" w:rsidP="00512CB6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512CB6" w:rsidRPr="00287A47" w:rsidRDefault="00512CB6" w:rsidP="00512CB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632387  город Куйбышев, ул. Краскома, 37</w:t>
      </w:r>
    </w:p>
    <w:p w:rsidR="00512CB6" w:rsidRPr="00287A47" w:rsidRDefault="00512CB6" w:rsidP="00512CB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>Тел. 50-789, факс 50-798</w:t>
      </w:r>
    </w:p>
    <w:p w:rsidR="00512CB6" w:rsidRPr="00287A47" w:rsidRDefault="00512CB6" w:rsidP="00512CB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val="en-US" w:eastAsia="ru-RU"/>
        </w:rPr>
        <w:t>e</w:t>
      </w:r>
      <w:r w:rsidRPr="00287A47">
        <w:rPr>
          <w:rFonts w:eastAsia="Times New Roman"/>
          <w:sz w:val="20"/>
          <w:szCs w:val="20"/>
          <w:lang w:eastAsia="ru-RU"/>
        </w:rPr>
        <w:t>-</w:t>
      </w:r>
      <w:r w:rsidRPr="00287A47">
        <w:rPr>
          <w:rFonts w:eastAsia="Times New Roman"/>
          <w:sz w:val="20"/>
          <w:szCs w:val="20"/>
          <w:lang w:val="en-US" w:eastAsia="ru-RU"/>
        </w:rPr>
        <w:t>mail</w:t>
      </w:r>
      <w:r w:rsidRPr="00287A47">
        <w:rPr>
          <w:rFonts w:eastAsia="Times New Roman"/>
          <w:sz w:val="20"/>
          <w:szCs w:val="20"/>
          <w:lang w:eastAsia="ru-RU"/>
        </w:rPr>
        <w:t xml:space="preserve">: </w:t>
      </w:r>
      <w:r w:rsidRPr="00287A47">
        <w:rPr>
          <w:rFonts w:eastAsia="Times New Roman"/>
          <w:sz w:val="20"/>
          <w:szCs w:val="20"/>
          <w:lang w:val="en-US" w:eastAsia="ru-RU"/>
        </w:rPr>
        <w:t>kainsk</w:t>
      </w:r>
      <w:r w:rsidRPr="00287A47">
        <w:rPr>
          <w:rFonts w:eastAsia="Times New Roman"/>
          <w:sz w:val="20"/>
          <w:szCs w:val="20"/>
          <w:lang w:eastAsia="ru-RU"/>
        </w:rPr>
        <w:t>@</w:t>
      </w:r>
      <w:r w:rsidRPr="00287A47">
        <w:rPr>
          <w:rFonts w:eastAsia="Times New Roman"/>
          <w:sz w:val="20"/>
          <w:szCs w:val="20"/>
          <w:lang w:val="en-US" w:eastAsia="ru-RU"/>
        </w:rPr>
        <w:t>sibmail</w:t>
      </w:r>
      <w:r w:rsidRPr="00287A47">
        <w:rPr>
          <w:rFonts w:eastAsia="Times New Roman"/>
          <w:sz w:val="20"/>
          <w:szCs w:val="20"/>
          <w:lang w:eastAsia="ru-RU"/>
        </w:rPr>
        <w:t>.</w:t>
      </w:r>
      <w:r w:rsidRPr="00287A47">
        <w:rPr>
          <w:rFonts w:eastAsia="Times New Roman"/>
          <w:sz w:val="20"/>
          <w:szCs w:val="20"/>
          <w:lang w:val="en-US" w:eastAsia="ru-RU"/>
        </w:rPr>
        <w:t>ru</w:t>
      </w:r>
      <w:r w:rsidRPr="00287A47">
        <w:rPr>
          <w:rFonts w:eastAsia="Times New Roman"/>
          <w:sz w:val="20"/>
          <w:szCs w:val="20"/>
          <w:lang w:eastAsia="ru-RU"/>
        </w:rPr>
        <w:t xml:space="preserve"> </w:t>
      </w:r>
    </w:p>
    <w:p w:rsidR="00512CB6" w:rsidRPr="00287A47" w:rsidRDefault="00512CB6" w:rsidP="00512CB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512CB6" w:rsidRPr="00287A47" w:rsidRDefault="00512CB6" w:rsidP="00512CB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512CB6" w:rsidRPr="00287A47" w:rsidRDefault="00512CB6" w:rsidP="00512CB6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287A47">
        <w:rPr>
          <w:rFonts w:eastAsia="Times New Roman"/>
          <w:sz w:val="20"/>
          <w:szCs w:val="20"/>
          <w:lang w:eastAsia="ru-RU"/>
        </w:rPr>
        <w:t xml:space="preserve">Тираж 25 экземпляров </w:t>
      </w:r>
    </w:p>
    <w:p w:rsidR="00512CB6" w:rsidRPr="00287A47" w:rsidRDefault="00512CB6" w:rsidP="00512CB6">
      <w:pPr>
        <w:tabs>
          <w:tab w:val="left" w:pos="1080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512CB6" w:rsidRPr="00287A47" w:rsidRDefault="00512CB6" w:rsidP="005F22FF">
      <w:pPr>
        <w:jc w:val="both"/>
        <w:rPr>
          <w:sz w:val="20"/>
          <w:szCs w:val="20"/>
        </w:rPr>
      </w:pPr>
    </w:p>
    <w:sectPr w:rsidR="00512CB6" w:rsidRPr="00287A47" w:rsidSect="00287A47">
      <w:footerReference w:type="default" r:id="rId23"/>
      <w:pgSz w:w="11906" w:h="16838"/>
      <w:pgMar w:top="426" w:right="707" w:bottom="1134" w:left="709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30DAD" w:rsidRDefault="00B30DAD" w:rsidP="005F22FF">
      <w:pPr>
        <w:spacing w:after="0" w:line="240" w:lineRule="auto"/>
      </w:pPr>
      <w:r>
        <w:separator/>
      </w:r>
    </w:p>
  </w:endnote>
  <w:endnote w:type="continuationSeparator" w:id="0">
    <w:p w:rsidR="00B30DAD" w:rsidRDefault="00B30DAD" w:rsidP="005F22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450610"/>
      <w:docPartObj>
        <w:docPartGallery w:val="Page Numbers (Bottom of Page)"/>
        <w:docPartUnique/>
      </w:docPartObj>
    </w:sdtPr>
    <w:sdtEndPr>
      <w:rPr>
        <w:sz w:val="18"/>
        <w:szCs w:val="18"/>
      </w:rPr>
    </w:sdtEndPr>
    <w:sdtContent>
      <w:p w:rsidR="00287A47" w:rsidRPr="005F22FF" w:rsidRDefault="0072091C">
        <w:pPr>
          <w:pStyle w:val="a5"/>
          <w:jc w:val="center"/>
          <w:rPr>
            <w:sz w:val="18"/>
            <w:szCs w:val="18"/>
          </w:rPr>
        </w:pPr>
        <w:r w:rsidRPr="005F22FF">
          <w:rPr>
            <w:sz w:val="18"/>
            <w:szCs w:val="18"/>
          </w:rPr>
          <w:fldChar w:fldCharType="begin"/>
        </w:r>
        <w:r w:rsidR="00287A47" w:rsidRPr="005F22FF">
          <w:rPr>
            <w:sz w:val="18"/>
            <w:szCs w:val="18"/>
          </w:rPr>
          <w:instrText xml:space="preserve"> PAGE   \* MERGEFORMAT </w:instrText>
        </w:r>
        <w:r w:rsidRPr="005F22FF">
          <w:rPr>
            <w:sz w:val="18"/>
            <w:szCs w:val="18"/>
          </w:rPr>
          <w:fldChar w:fldCharType="separate"/>
        </w:r>
        <w:r w:rsidR="00F17F6A">
          <w:rPr>
            <w:noProof/>
            <w:sz w:val="18"/>
            <w:szCs w:val="18"/>
          </w:rPr>
          <w:t>26</w:t>
        </w:r>
        <w:r w:rsidRPr="005F22FF">
          <w:rPr>
            <w:sz w:val="18"/>
            <w:szCs w:val="18"/>
          </w:rPr>
          <w:fldChar w:fldCharType="end"/>
        </w:r>
      </w:p>
    </w:sdtContent>
  </w:sdt>
  <w:p w:rsidR="00287A47" w:rsidRDefault="00287A47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30DAD" w:rsidRDefault="00B30DAD" w:rsidP="005F22FF">
      <w:pPr>
        <w:spacing w:after="0" w:line="240" w:lineRule="auto"/>
      </w:pPr>
      <w:r>
        <w:separator/>
      </w:r>
    </w:p>
  </w:footnote>
  <w:footnote w:type="continuationSeparator" w:id="0">
    <w:p w:rsidR="00B30DAD" w:rsidRDefault="00B30DAD" w:rsidP="005F22F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582ABC84"/>
    <w:lvl w:ilvl="0">
      <w:numFmt w:val="bullet"/>
      <w:lvlText w:val="*"/>
      <w:lvlJc w:val="left"/>
    </w:lvl>
  </w:abstractNum>
  <w:abstractNum w:abstractNumId="1">
    <w:nsid w:val="00445DA2"/>
    <w:multiLevelType w:val="hybridMultilevel"/>
    <w:tmpl w:val="9E42FB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029A03B2"/>
    <w:multiLevelType w:val="hybridMultilevel"/>
    <w:tmpl w:val="F9E0D212"/>
    <w:lvl w:ilvl="0" w:tplc="A184AE28">
      <w:start w:val="1"/>
      <w:numFmt w:val="bullet"/>
      <w:lvlText w:val=""/>
      <w:lvlJc w:val="left"/>
      <w:pPr>
        <w:tabs>
          <w:tab w:val="num" w:pos="900"/>
        </w:tabs>
        <w:ind w:left="900" w:firstLine="72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3">
    <w:nsid w:val="08C652B7"/>
    <w:multiLevelType w:val="hybridMultilevel"/>
    <w:tmpl w:val="015EF2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AF22182"/>
    <w:multiLevelType w:val="hybridMultilevel"/>
    <w:tmpl w:val="81088430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D6D3394"/>
    <w:multiLevelType w:val="multilevel"/>
    <w:tmpl w:val="E2C2D578"/>
    <w:lvl w:ilvl="0">
      <w:start w:val="5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542"/>
        </w:tabs>
        <w:ind w:left="542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4"/>
        </w:tabs>
        <w:ind w:left="7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6"/>
        </w:tabs>
        <w:ind w:left="72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8"/>
        </w:tabs>
        <w:ind w:left="10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90"/>
        </w:tabs>
        <w:ind w:left="10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52"/>
        </w:tabs>
        <w:ind w:left="145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54"/>
        </w:tabs>
        <w:ind w:left="145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16"/>
        </w:tabs>
        <w:ind w:left="1816" w:hanging="1800"/>
      </w:pPr>
      <w:rPr>
        <w:rFonts w:hint="default"/>
      </w:rPr>
    </w:lvl>
  </w:abstractNum>
  <w:abstractNum w:abstractNumId="6">
    <w:nsid w:val="10E95F29"/>
    <w:multiLevelType w:val="hybridMultilevel"/>
    <w:tmpl w:val="D7B03BFA"/>
    <w:lvl w:ilvl="0" w:tplc="F04407A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45546CB"/>
    <w:multiLevelType w:val="hybridMultilevel"/>
    <w:tmpl w:val="436AC594"/>
    <w:lvl w:ilvl="0" w:tplc="EF8C595C">
      <w:start w:val="1"/>
      <w:numFmt w:val="bullet"/>
      <w:lvlText w:val=""/>
      <w:lvlJc w:val="left"/>
      <w:pPr>
        <w:tabs>
          <w:tab w:val="num" w:pos="2160"/>
        </w:tabs>
        <w:ind w:left="0" w:firstLine="72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B134F97"/>
    <w:multiLevelType w:val="hybridMultilevel"/>
    <w:tmpl w:val="FC44494E"/>
    <w:lvl w:ilvl="0" w:tplc="A03A572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>
    <w:nsid w:val="1F343BE3"/>
    <w:multiLevelType w:val="multilevel"/>
    <w:tmpl w:val="8390A9D2"/>
    <w:lvl w:ilvl="0">
      <w:start w:val="5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0">
    <w:nsid w:val="2313389B"/>
    <w:multiLevelType w:val="hybridMultilevel"/>
    <w:tmpl w:val="BC74359A"/>
    <w:lvl w:ilvl="0" w:tplc="A54261A8">
      <w:start w:val="1"/>
      <w:numFmt w:val="bullet"/>
      <w:lvlText w:val=""/>
      <w:lvlJc w:val="left"/>
      <w:pPr>
        <w:tabs>
          <w:tab w:val="num" w:pos="900"/>
        </w:tabs>
        <w:ind w:left="900" w:firstLine="72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cs="Wingdings" w:hint="default"/>
      </w:rPr>
    </w:lvl>
  </w:abstractNum>
  <w:abstractNum w:abstractNumId="11">
    <w:nsid w:val="2A0120D0"/>
    <w:multiLevelType w:val="multilevel"/>
    <w:tmpl w:val="0220CC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12">
    <w:nsid w:val="2B563FC8"/>
    <w:multiLevelType w:val="hybridMultilevel"/>
    <w:tmpl w:val="1E40BE04"/>
    <w:lvl w:ilvl="0" w:tplc="A54261A8">
      <w:start w:val="1"/>
      <w:numFmt w:val="bullet"/>
      <w:lvlText w:val=""/>
      <w:lvlJc w:val="left"/>
      <w:pPr>
        <w:tabs>
          <w:tab w:val="num" w:pos="900"/>
        </w:tabs>
        <w:ind w:left="900" w:firstLine="72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cs="Wingdings" w:hint="default"/>
      </w:rPr>
    </w:lvl>
  </w:abstractNum>
  <w:abstractNum w:abstractNumId="13">
    <w:nsid w:val="2CE16B7F"/>
    <w:multiLevelType w:val="hybridMultilevel"/>
    <w:tmpl w:val="8E4A4664"/>
    <w:lvl w:ilvl="0" w:tplc="B23EA304">
      <w:start w:val="3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F1855CE"/>
    <w:multiLevelType w:val="hybridMultilevel"/>
    <w:tmpl w:val="DB9C6928"/>
    <w:lvl w:ilvl="0" w:tplc="7E0AEBAC">
      <w:start w:val="7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5">
    <w:nsid w:val="326B6FCA"/>
    <w:multiLevelType w:val="multilevel"/>
    <w:tmpl w:val="C2EC7A34"/>
    <w:lvl w:ilvl="0">
      <w:start w:val="5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5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6">
    <w:nsid w:val="3432208C"/>
    <w:multiLevelType w:val="hybridMultilevel"/>
    <w:tmpl w:val="7F5C85EA"/>
    <w:lvl w:ilvl="0" w:tplc="F04407A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60779C9"/>
    <w:multiLevelType w:val="hybridMultilevel"/>
    <w:tmpl w:val="3ABCB2D0"/>
    <w:lvl w:ilvl="0" w:tplc="EF8C595C">
      <w:start w:val="1"/>
      <w:numFmt w:val="bullet"/>
      <w:lvlText w:val=""/>
      <w:lvlJc w:val="left"/>
      <w:pPr>
        <w:tabs>
          <w:tab w:val="num" w:pos="2869"/>
        </w:tabs>
        <w:ind w:left="709" w:firstLine="72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149"/>
        </w:tabs>
        <w:ind w:left="2149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8">
    <w:nsid w:val="37D92F54"/>
    <w:multiLevelType w:val="singleLevel"/>
    <w:tmpl w:val="E4B6D7DA"/>
    <w:lvl w:ilvl="0">
      <w:start w:val="1"/>
      <w:numFmt w:val="decimal"/>
      <w:lvlText w:val="%1."/>
      <w:legacy w:legacy="1" w:legacySpace="0" w:legacyIndent="365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9">
    <w:nsid w:val="39A5382C"/>
    <w:multiLevelType w:val="multilevel"/>
    <w:tmpl w:val="3ABCB2D0"/>
    <w:lvl w:ilvl="0">
      <w:start w:val="1"/>
      <w:numFmt w:val="bullet"/>
      <w:lvlText w:val=""/>
      <w:lvlJc w:val="left"/>
      <w:pPr>
        <w:tabs>
          <w:tab w:val="num" w:pos="2869"/>
        </w:tabs>
        <w:ind w:left="709" w:firstLine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2149"/>
        </w:tabs>
        <w:ind w:left="2149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0">
    <w:nsid w:val="3C597592"/>
    <w:multiLevelType w:val="multilevel"/>
    <w:tmpl w:val="7EA26C80"/>
    <w:lvl w:ilvl="0">
      <w:start w:val="5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5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1">
    <w:nsid w:val="3EAF096F"/>
    <w:multiLevelType w:val="hybridMultilevel"/>
    <w:tmpl w:val="51F6E5A0"/>
    <w:lvl w:ilvl="0" w:tplc="7A6043FA">
      <w:start w:val="8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2">
    <w:nsid w:val="436543B3"/>
    <w:multiLevelType w:val="hybridMultilevel"/>
    <w:tmpl w:val="DA4A04E4"/>
    <w:lvl w:ilvl="0" w:tplc="F04407A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FA2461A"/>
    <w:multiLevelType w:val="hybridMultilevel"/>
    <w:tmpl w:val="F0963D7E"/>
    <w:lvl w:ilvl="0" w:tplc="7406857E">
      <w:start w:val="1"/>
      <w:numFmt w:val="decimal"/>
      <w:lvlText w:val="%1."/>
      <w:lvlJc w:val="left"/>
      <w:pPr>
        <w:tabs>
          <w:tab w:val="num" w:pos="2220"/>
        </w:tabs>
        <w:ind w:left="2220" w:hanging="1320"/>
      </w:pPr>
      <w:rPr>
        <w:rFonts w:hint="default"/>
        <w:sz w:val="28"/>
        <w:szCs w:val="28"/>
      </w:rPr>
    </w:lvl>
    <w:lvl w:ilvl="1" w:tplc="9FB0B232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  <w:rPr>
        <w:rFonts w:hint="default"/>
        <w:sz w:val="28"/>
        <w:szCs w:val="28"/>
      </w:rPr>
    </w:lvl>
    <w:lvl w:ilvl="2" w:tplc="D32E124E">
      <w:numFmt w:val="none"/>
      <w:lvlText w:val=""/>
      <w:lvlJc w:val="left"/>
      <w:pPr>
        <w:tabs>
          <w:tab w:val="num" w:pos="360"/>
        </w:tabs>
      </w:pPr>
    </w:lvl>
    <w:lvl w:ilvl="3" w:tplc="99442CE0">
      <w:numFmt w:val="none"/>
      <w:lvlText w:val=""/>
      <w:lvlJc w:val="left"/>
      <w:pPr>
        <w:tabs>
          <w:tab w:val="num" w:pos="360"/>
        </w:tabs>
      </w:pPr>
    </w:lvl>
    <w:lvl w:ilvl="4" w:tplc="E690C954">
      <w:numFmt w:val="none"/>
      <w:lvlText w:val=""/>
      <w:lvlJc w:val="left"/>
      <w:pPr>
        <w:tabs>
          <w:tab w:val="num" w:pos="360"/>
        </w:tabs>
      </w:pPr>
    </w:lvl>
    <w:lvl w:ilvl="5" w:tplc="3B50DF84">
      <w:numFmt w:val="none"/>
      <w:lvlText w:val=""/>
      <w:lvlJc w:val="left"/>
      <w:pPr>
        <w:tabs>
          <w:tab w:val="num" w:pos="360"/>
        </w:tabs>
      </w:pPr>
    </w:lvl>
    <w:lvl w:ilvl="6" w:tplc="86B0B660">
      <w:numFmt w:val="none"/>
      <w:lvlText w:val=""/>
      <w:lvlJc w:val="left"/>
      <w:pPr>
        <w:tabs>
          <w:tab w:val="num" w:pos="360"/>
        </w:tabs>
      </w:pPr>
    </w:lvl>
    <w:lvl w:ilvl="7" w:tplc="0E868374">
      <w:numFmt w:val="none"/>
      <w:lvlText w:val=""/>
      <w:lvlJc w:val="left"/>
      <w:pPr>
        <w:tabs>
          <w:tab w:val="num" w:pos="360"/>
        </w:tabs>
      </w:pPr>
    </w:lvl>
    <w:lvl w:ilvl="8" w:tplc="6546ABE2">
      <w:numFmt w:val="none"/>
      <w:lvlText w:val=""/>
      <w:lvlJc w:val="left"/>
      <w:pPr>
        <w:tabs>
          <w:tab w:val="num" w:pos="360"/>
        </w:tabs>
      </w:pPr>
    </w:lvl>
  </w:abstractNum>
  <w:abstractNum w:abstractNumId="24">
    <w:nsid w:val="52F4288D"/>
    <w:multiLevelType w:val="hybridMultilevel"/>
    <w:tmpl w:val="4F40B610"/>
    <w:lvl w:ilvl="0" w:tplc="45EC0626">
      <w:start w:val="4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5">
    <w:nsid w:val="5A4D7ED9"/>
    <w:multiLevelType w:val="hybridMultilevel"/>
    <w:tmpl w:val="BE1E3386"/>
    <w:lvl w:ilvl="0" w:tplc="8370E898">
      <w:start w:val="1"/>
      <w:numFmt w:val="decimal"/>
      <w:lvlText w:val="%1."/>
      <w:lvlJc w:val="left"/>
      <w:pPr>
        <w:tabs>
          <w:tab w:val="num" w:pos="2145"/>
        </w:tabs>
        <w:ind w:left="2145" w:hanging="12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6">
    <w:nsid w:val="60817266"/>
    <w:multiLevelType w:val="multilevel"/>
    <w:tmpl w:val="0C3478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7587014B"/>
    <w:multiLevelType w:val="hybridMultilevel"/>
    <w:tmpl w:val="6FEAE27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9C70FD9"/>
    <w:multiLevelType w:val="multilevel"/>
    <w:tmpl w:val="0220CC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9">
    <w:nsid w:val="7B500E5C"/>
    <w:multiLevelType w:val="hybridMultilevel"/>
    <w:tmpl w:val="1BDC14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7D9E5C47"/>
    <w:multiLevelType w:val="hybridMultilevel"/>
    <w:tmpl w:val="2C004116"/>
    <w:lvl w:ilvl="0" w:tplc="3F922266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8"/>
    <w:lvlOverride w:ilvl="0">
      <w:startOverride w:val="1"/>
    </w:lvlOverride>
  </w:num>
  <w:num w:numId="3">
    <w:abstractNumId w:val="6"/>
  </w:num>
  <w:num w:numId="4">
    <w:abstractNumId w:val="1"/>
  </w:num>
  <w:num w:numId="5">
    <w:abstractNumId w:val="23"/>
  </w:num>
  <w:num w:numId="6">
    <w:abstractNumId w:val="22"/>
  </w:num>
  <w:num w:numId="7">
    <w:abstractNumId w:val="16"/>
  </w:num>
  <w:num w:numId="8">
    <w:abstractNumId w:val="17"/>
  </w:num>
  <w:num w:numId="9">
    <w:abstractNumId w:val="7"/>
  </w:num>
  <w:num w:numId="10">
    <w:abstractNumId w:val="19"/>
  </w:num>
  <w:num w:numId="11">
    <w:abstractNumId w:val="13"/>
  </w:num>
  <w:num w:numId="12">
    <w:abstractNumId w:val="12"/>
  </w:num>
  <w:num w:numId="13">
    <w:abstractNumId w:val="10"/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43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start w:val="65535"/>
        <w:numFmt w:val="bullet"/>
        <w:lvlText w:val="-"/>
        <w:legacy w:legacy="1" w:legacySpace="0" w:legacyIndent="154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35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15"/>
  </w:num>
  <w:num w:numId="19">
    <w:abstractNumId w:val="9"/>
  </w:num>
  <w:num w:numId="20">
    <w:abstractNumId w:val="20"/>
  </w:num>
  <w:num w:numId="21">
    <w:abstractNumId w:val="5"/>
  </w:num>
  <w:num w:numId="22">
    <w:abstractNumId w:val="29"/>
  </w:num>
  <w:num w:numId="23">
    <w:abstractNumId w:val="3"/>
  </w:num>
  <w:num w:numId="24">
    <w:abstractNumId w:val="11"/>
  </w:num>
  <w:num w:numId="25">
    <w:abstractNumId w:val="26"/>
  </w:num>
  <w:num w:numId="26">
    <w:abstractNumId w:val="28"/>
  </w:num>
  <w:num w:numId="27">
    <w:abstractNumId w:val="2"/>
  </w:num>
  <w:num w:numId="28">
    <w:abstractNumId w:val="25"/>
  </w:num>
  <w:num w:numId="29">
    <w:abstractNumId w:val="14"/>
  </w:num>
  <w:num w:numId="30">
    <w:abstractNumId w:val="24"/>
  </w:num>
  <w:num w:numId="31">
    <w:abstractNumId w:val="30"/>
  </w:num>
  <w:num w:numId="32">
    <w:abstractNumId w:val="21"/>
  </w:num>
  <w:num w:numId="33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8"/>
  </w:num>
  <w:num w:numId="3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F22FF"/>
    <w:rsid w:val="00022603"/>
    <w:rsid w:val="001F727F"/>
    <w:rsid w:val="00287952"/>
    <w:rsid w:val="00287A47"/>
    <w:rsid w:val="003101C1"/>
    <w:rsid w:val="00410F4A"/>
    <w:rsid w:val="00512CB6"/>
    <w:rsid w:val="005F22FF"/>
    <w:rsid w:val="00700370"/>
    <w:rsid w:val="0072091C"/>
    <w:rsid w:val="00792EB6"/>
    <w:rsid w:val="007E4560"/>
    <w:rsid w:val="0084320A"/>
    <w:rsid w:val="008516B3"/>
    <w:rsid w:val="00936F4C"/>
    <w:rsid w:val="00A10193"/>
    <w:rsid w:val="00A661C1"/>
    <w:rsid w:val="00B30DAD"/>
    <w:rsid w:val="00B54EB0"/>
    <w:rsid w:val="00B6022E"/>
    <w:rsid w:val="00B82D89"/>
    <w:rsid w:val="00BB70DC"/>
    <w:rsid w:val="00C20238"/>
    <w:rsid w:val="00C63535"/>
    <w:rsid w:val="00CA717C"/>
    <w:rsid w:val="00D14E9F"/>
    <w:rsid w:val="00D81C5B"/>
    <w:rsid w:val="00E1119A"/>
    <w:rsid w:val="00E9120C"/>
    <w:rsid w:val="00F17F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22FF"/>
    <w:rPr>
      <w:rFonts w:ascii="Times New Roman" w:hAnsi="Times New Roman" w:cs="Times New Roman"/>
      <w:sz w:val="28"/>
      <w:szCs w:val="28"/>
    </w:rPr>
  </w:style>
  <w:style w:type="paragraph" w:styleId="3">
    <w:name w:val="heading 3"/>
    <w:basedOn w:val="a"/>
    <w:next w:val="a"/>
    <w:link w:val="30"/>
    <w:qFormat/>
    <w:rsid w:val="00287A47"/>
    <w:pPr>
      <w:keepNext/>
      <w:spacing w:after="0" w:line="240" w:lineRule="auto"/>
      <w:jc w:val="right"/>
      <w:outlineLvl w:val="2"/>
    </w:pPr>
    <w:rPr>
      <w:rFonts w:eastAsia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5F22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5F22FF"/>
  </w:style>
  <w:style w:type="paragraph" w:styleId="a5">
    <w:name w:val="footer"/>
    <w:basedOn w:val="a"/>
    <w:link w:val="a6"/>
    <w:uiPriority w:val="99"/>
    <w:unhideWhenUsed/>
    <w:rsid w:val="005F22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F22FF"/>
  </w:style>
  <w:style w:type="table" w:styleId="a7">
    <w:name w:val="Table Grid"/>
    <w:basedOn w:val="a1"/>
    <w:rsid w:val="005F22FF"/>
    <w:pPr>
      <w:widowControl w:val="0"/>
      <w:snapToGrid w:val="0"/>
      <w:spacing w:after="0" w:line="252" w:lineRule="auto"/>
      <w:ind w:firstLine="600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Основной текст_"/>
    <w:basedOn w:val="a0"/>
    <w:link w:val="2"/>
    <w:rsid w:val="00E9120C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8"/>
    <w:rsid w:val="00E9120C"/>
    <w:pPr>
      <w:widowControl w:val="0"/>
      <w:shd w:val="clear" w:color="auto" w:fill="FFFFFF"/>
      <w:spacing w:after="120" w:line="0" w:lineRule="atLeast"/>
      <w:jc w:val="center"/>
    </w:pPr>
    <w:rPr>
      <w:rFonts w:eastAsia="Times New Roman"/>
    </w:rPr>
  </w:style>
  <w:style w:type="character" w:customStyle="1" w:styleId="1">
    <w:name w:val="Основной текст1"/>
    <w:basedOn w:val="a8"/>
    <w:rsid w:val="00E9120C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u w:val="none"/>
      <w:lang w:val="ru-RU"/>
    </w:rPr>
  </w:style>
  <w:style w:type="character" w:customStyle="1" w:styleId="105pt">
    <w:name w:val="Основной текст + 10;5 pt"/>
    <w:basedOn w:val="a8"/>
    <w:rsid w:val="00E9120C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/>
    </w:rPr>
  </w:style>
  <w:style w:type="character" w:customStyle="1" w:styleId="95pt">
    <w:name w:val="Основной текст + 9;5 pt"/>
    <w:basedOn w:val="a8"/>
    <w:rsid w:val="00E9120C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/>
    </w:rPr>
  </w:style>
  <w:style w:type="character" w:customStyle="1" w:styleId="4pt">
    <w:name w:val="Основной текст + 4 pt;Полужирный;Курсив"/>
    <w:basedOn w:val="a8"/>
    <w:rsid w:val="00E9120C"/>
    <w:rPr>
      <w:b/>
      <w:bCs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</w:rPr>
  </w:style>
  <w:style w:type="paragraph" w:styleId="a9">
    <w:name w:val="Body Text"/>
    <w:basedOn w:val="a"/>
    <w:link w:val="aa"/>
    <w:rsid w:val="007E4560"/>
    <w:pPr>
      <w:spacing w:after="0" w:line="240" w:lineRule="auto"/>
      <w:jc w:val="both"/>
    </w:pPr>
    <w:rPr>
      <w:rFonts w:eastAsia="Times New Roman"/>
      <w:sz w:val="24"/>
      <w:szCs w:val="24"/>
      <w:lang w:eastAsia="ru-RU"/>
    </w:rPr>
  </w:style>
  <w:style w:type="character" w:customStyle="1" w:styleId="aa">
    <w:name w:val="Основной текст Знак"/>
    <w:basedOn w:val="a0"/>
    <w:link w:val="a9"/>
    <w:rsid w:val="007E45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0">
    <w:name w:val="Body Text Indent 2"/>
    <w:basedOn w:val="a"/>
    <w:link w:val="21"/>
    <w:rsid w:val="007E4560"/>
    <w:pPr>
      <w:spacing w:after="0" w:line="240" w:lineRule="auto"/>
      <w:ind w:firstLine="708"/>
      <w:jc w:val="both"/>
    </w:pPr>
    <w:rPr>
      <w:rFonts w:eastAsia="Times New Roman"/>
      <w:sz w:val="24"/>
      <w:szCs w:val="24"/>
      <w:lang w:eastAsia="ru-RU"/>
    </w:rPr>
  </w:style>
  <w:style w:type="character" w:customStyle="1" w:styleId="21">
    <w:name w:val="Основной текст с отступом 2 Знак"/>
    <w:basedOn w:val="a0"/>
    <w:link w:val="20"/>
    <w:rsid w:val="007E45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rsid w:val="007E456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30">
    <w:name w:val="Заголовок 3 Знак"/>
    <w:basedOn w:val="a0"/>
    <w:link w:val="3"/>
    <w:rsid w:val="00287A47"/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10">
    <w:name w:val="Нет списка1"/>
    <w:next w:val="a2"/>
    <w:semiHidden/>
    <w:rsid w:val="00287A47"/>
  </w:style>
  <w:style w:type="paragraph" w:customStyle="1" w:styleId="ConsNormal">
    <w:name w:val="ConsNormal"/>
    <w:rsid w:val="00287A4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287A4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b">
    <w:name w:val="Balloon Text"/>
    <w:basedOn w:val="a"/>
    <w:link w:val="ac"/>
    <w:semiHidden/>
    <w:rsid w:val="00287A47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Текст выноски Знак"/>
    <w:basedOn w:val="a0"/>
    <w:link w:val="ab"/>
    <w:semiHidden/>
    <w:rsid w:val="00287A47"/>
    <w:rPr>
      <w:rFonts w:ascii="Tahoma" w:eastAsia="Times New Roman" w:hAnsi="Tahoma" w:cs="Tahoma"/>
      <w:sz w:val="16"/>
      <w:szCs w:val="16"/>
      <w:lang w:eastAsia="ru-RU"/>
    </w:rPr>
  </w:style>
  <w:style w:type="table" w:customStyle="1" w:styleId="11">
    <w:name w:val="Сетка таблицы1"/>
    <w:rsid w:val="00287A47"/>
    <w:pPr>
      <w:widowControl w:val="0"/>
      <w:snapToGrid w:val="0"/>
      <w:spacing w:after="0" w:line="252" w:lineRule="auto"/>
      <w:ind w:firstLine="600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d">
    <w:name w:val="О чем"/>
    <w:basedOn w:val="a"/>
    <w:rsid w:val="00287A47"/>
    <w:pPr>
      <w:spacing w:after="0" w:line="240" w:lineRule="auto"/>
      <w:ind w:left="709"/>
    </w:pPr>
    <w:rPr>
      <w:rFonts w:ascii="Courier New" w:eastAsia="Times New Roman" w:hAnsi="Courier New"/>
      <w:sz w:val="24"/>
      <w:szCs w:val="20"/>
      <w:lang w:eastAsia="ru-RU"/>
    </w:rPr>
  </w:style>
  <w:style w:type="paragraph" w:customStyle="1" w:styleId="ae">
    <w:name w:val="Знак"/>
    <w:basedOn w:val="a"/>
    <w:rsid w:val="00287A47"/>
    <w:pPr>
      <w:spacing w:after="160" w:line="240" w:lineRule="exact"/>
      <w:jc w:val="both"/>
    </w:pPr>
    <w:rPr>
      <w:rFonts w:eastAsia="Calibri"/>
      <w:sz w:val="20"/>
      <w:szCs w:val="20"/>
      <w:lang w:eastAsia="zh-CN"/>
    </w:rPr>
  </w:style>
  <w:style w:type="paragraph" w:customStyle="1" w:styleId="Char">
    <w:name w:val="Char"/>
    <w:basedOn w:val="a"/>
    <w:rsid w:val="00287A47"/>
    <w:pPr>
      <w:keepLines/>
      <w:spacing w:after="160" w:line="240" w:lineRule="exact"/>
    </w:pPr>
    <w:rPr>
      <w:rFonts w:ascii="Verdana" w:eastAsia="MS Mincho" w:hAnsi="Verdana" w:cs="Franklin Gothic Book"/>
      <w:sz w:val="20"/>
      <w:szCs w:val="20"/>
      <w:lang w:val="en-US"/>
    </w:rPr>
  </w:style>
  <w:style w:type="character" w:styleId="af">
    <w:name w:val="Hyperlink"/>
    <w:basedOn w:val="a0"/>
    <w:rsid w:val="00287A4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985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0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LAW;n=107141;fld=134;dst=102" TargetMode="External"/><Relationship Id="rId13" Type="http://schemas.openxmlformats.org/officeDocument/2006/relationships/hyperlink" Target="http://www.kuibyshev.nso.ru" TargetMode="External"/><Relationship Id="rId18" Type="http://schemas.openxmlformats.org/officeDocument/2006/relationships/hyperlink" Target="http://www.torgi.gov.ru/" TargetMode="External"/><Relationship Id="rId26" Type="http://schemas.openxmlformats.org/officeDocument/2006/relationships/customXml" Target="../customXml/item1.xml"/><Relationship Id="rId3" Type="http://schemas.openxmlformats.org/officeDocument/2006/relationships/settings" Target="settings.xml"/><Relationship Id="rId21" Type="http://schemas.openxmlformats.org/officeDocument/2006/relationships/hyperlink" Target="mailto:ok.uksmp@mail.ru" TargetMode="External"/><Relationship Id="rId7" Type="http://schemas.openxmlformats.org/officeDocument/2006/relationships/hyperlink" Target="http://www.torgi.gov.ru" TargetMode="External"/><Relationship Id="rId12" Type="http://schemas.openxmlformats.org/officeDocument/2006/relationships/hyperlink" Target="http://www.torgi.gov.ru" TargetMode="External"/><Relationship Id="rId17" Type="http://schemas.openxmlformats.org/officeDocument/2006/relationships/hyperlink" Target="http://www.kuibyshev.nso.ru/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AFC67E7A892ACC5337EC75E94EF6F6EFD4473A82C52E6214C541B7F0BB63C310C075E0AECC3A3D9AG8SED" TargetMode="External"/><Relationship Id="rId20" Type="http://schemas.openxmlformats.org/officeDocument/2006/relationships/hyperlink" Target="http://www.torgi.gov.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kuibyshev.nso.ru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www.torgi.gov.ru/" TargetMode="External"/><Relationship Id="rId23" Type="http://schemas.openxmlformats.org/officeDocument/2006/relationships/footer" Target="footer1.xml"/><Relationship Id="rId28" Type="http://schemas.openxmlformats.org/officeDocument/2006/relationships/customXml" Target="../customXml/item3.xml"/><Relationship Id="rId10" Type="http://schemas.openxmlformats.org/officeDocument/2006/relationships/hyperlink" Target="consultantplus://offline/main?base=LAW;n=107141;fld=134;dst=102" TargetMode="External"/><Relationship Id="rId19" Type="http://schemas.openxmlformats.org/officeDocument/2006/relationships/hyperlink" Target="http://www.kuibyshev.nso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FC67E7A892ACC5337EC75E94EF6F6EFD4473A82C52E6214C541B7F0BB63C310C075E0AECC3A3D9AG8SED" TargetMode="External"/><Relationship Id="rId14" Type="http://schemas.openxmlformats.org/officeDocument/2006/relationships/hyperlink" Target="http://www.torgi.gov.ru" TargetMode="External"/><Relationship Id="rId22" Type="http://schemas.openxmlformats.org/officeDocument/2006/relationships/hyperlink" Target="mailto:vtrub@mail.ru" TargetMode="External"/><Relationship Id="rId27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56F27665F76C9245BED957DEADC31346" ma:contentTypeVersion="1" ma:contentTypeDescription="Создание документа." ma:contentTypeScope="" ma:versionID="27854e57313ee0db953a5e1317f0c11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402F32A2-6F3F-4CE6-AC8C-931C6483A8B7}"/>
</file>

<file path=customXml/itemProps2.xml><?xml version="1.0" encoding="utf-8"?>
<ds:datastoreItem xmlns:ds="http://schemas.openxmlformats.org/officeDocument/2006/customXml" ds:itemID="{51E71D2B-87A9-4A3F-824F-80DA5BBA0BD1}"/>
</file>

<file path=customXml/itemProps3.xml><?xml version="1.0" encoding="utf-8"?>
<ds:datastoreItem xmlns:ds="http://schemas.openxmlformats.org/officeDocument/2006/customXml" ds:itemID="{980AF192-1CAD-4BB1-A7B7-36B9715DD2C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24</Pages>
  <Words>12223</Words>
  <Characters>69672</Characters>
  <Application>Microsoft Office Word</Application>
  <DocSecurity>0</DocSecurity>
  <Lines>580</Lines>
  <Paragraphs>163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81732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Яковина Яна Сергеевна</dc:creator>
  <cp:keywords/>
  <dc:description/>
  <cp:lastModifiedBy>Яковина Яна Сергеевна</cp:lastModifiedBy>
  <cp:revision>15</cp:revision>
  <cp:lastPrinted>2014-01-14T07:41:00Z</cp:lastPrinted>
  <dcterms:created xsi:type="dcterms:W3CDTF">2014-01-14T07:27:00Z</dcterms:created>
  <dcterms:modified xsi:type="dcterms:W3CDTF">2014-02-03T09:26:00Z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0x01010056F27665F76C9245BED957DEADC31346</vt:lpwstr>
  </property>
</Properties>
</file>